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Y="22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D178BB" w:rsidTr="00D06EE4">
        <w:trPr>
          <w:trHeight w:val="1134"/>
        </w:trPr>
        <w:tc>
          <w:tcPr>
            <w:tcW w:w="9344" w:type="dxa"/>
          </w:tcPr>
          <w:p w:rsidR="00D178BB" w:rsidRPr="00D06EE4" w:rsidRDefault="00D178BB" w:rsidP="00FD0137">
            <w:pPr>
              <w:pStyle w:val="Pa0"/>
              <w:jc w:val="center"/>
              <w:rPr>
                <w:rStyle w:val="A3"/>
                <w:rFonts w:ascii="TT Hoves Medium" w:hAnsi="TT Hoves Medium"/>
                <w:b/>
                <w:bCs/>
                <w:sz w:val="48"/>
                <w:szCs w:val="48"/>
              </w:rPr>
            </w:pPr>
          </w:p>
          <w:p w:rsidR="00D178BB" w:rsidRPr="009A7736" w:rsidRDefault="006F1673" w:rsidP="00FD0137">
            <w:pPr>
              <w:tabs>
                <w:tab w:val="left" w:pos="5655"/>
              </w:tabs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sdt>
      <w:sdtPr>
        <w:rPr>
          <w:rStyle w:val="Nadpis3Char"/>
          <w:rFonts w:cstheme="minorBidi"/>
          <w:b w:val="0"/>
          <w:bCs w:val="0"/>
          <w:szCs w:val="24"/>
        </w:rPr>
        <w:id w:val="1914585892"/>
        <w:placeholder>
          <w:docPart w:val="8F61D9B9252B4B188B8720584A927C6F"/>
        </w:placeholder>
      </w:sdtPr>
      <w:sdtEndPr>
        <w:rPr>
          <w:rStyle w:val="A3"/>
          <w:rFonts w:ascii="TT Hoves" w:eastAsiaTheme="minorHAnsi" w:hAnsi="TT Hoves"/>
          <w:color w:val="000000"/>
          <w:u w:val="none"/>
          <w:lang w:eastAsia="en-US"/>
        </w:rPr>
      </w:sdtEndPr>
      <w:sdtContent>
        <w:p w:rsidR="00D06EE4" w:rsidRPr="00D06EE4" w:rsidRDefault="00D06EE4" w:rsidP="00FD0137">
          <w:pPr>
            <w:pStyle w:val="Nzev"/>
            <w:jc w:val="left"/>
            <w:rPr>
              <w:i/>
              <w:sz w:val="52"/>
              <w:szCs w:val="52"/>
            </w:rPr>
          </w:pPr>
        </w:p>
        <w:p w:rsidR="00D06EE4" w:rsidRDefault="00D06EE4" w:rsidP="00FD0137">
          <w:pPr>
            <w:pStyle w:val="Podtitul"/>
            <w:spacing w:after="0"/>
          </w:pPr>
        </w:p>
        <w:p w:rsidR="00D06EE4" w:rsidRDefault="00E32DF0" w:rsidP="00FD0137">
          <w:pPr>
            <w:pStyle w:val="Zkladntext"/>
            <w:jc w:val="center"/>
          </w:pPr>
          <w:r>
            <w:rPr>
              <w:noProof/>
              <w:lang w:eastAsia="cs-CZ"/>
            </w:rPr>
            <w:drawing>
              <wp:inline distT="0" distB="0" distL="0" distR="0">
                <wp:extent cx="3599688" cy="673608"/>
                <wp:effectExtent l="0" t="0" r="1270" b="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PLNE.jpg"/>
                        <pic:cNvPicPr/>
                      </pic:nvPicPr>
                      <pic:blipFill>
                        <a:blip r:embed="rId8" cstate="print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9">
                                  <a14:imgEffect>
                                    <a14:artisticFilmGrain/>
                                  </a14:imgEffect>
                                  <a14:imgEffect>
                                    <a14:colorTemperature colorTemp="8606"/>
                                  </a14:imgEffect>
                                  <a14:imgEffect>
                                    <a14:saturation sat="4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9688" cy="6736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D06EE4" w:rsidRDefault="00D06EE4" w:rsidP="00FD0137">
          <w:pPr>
            <w:pStyle w:val="Zkladntext"/>
          </w:pPr>
        </w:p>
        <w:p w:rsidR="00D06EE4" w:rsidRPr="00D06EE4" w:rsidRDefault="00CC43E7" w:rsidP="00FD0137">
          <w:pPr>
            <w:tabs>
              <w:tab w:val="left" w:pos="1140"/>
            </w:tabs>
            <w:rPr>
              <w:b/>
              <w:bCs/>
              <w:sz w:val="52"/>
              <w:szCs w:val="52"/>
            </w:rPr>
          </w:pPr>
          <w:r>
            <w:rPr>
              <w:rFonts w:ascii="Arial" w:eastAsia="Lucida Sans Unicode" w:hAnsi="Arial" w:cs="Tahoma"/>
              <w:i/>
              <w:iCs/>
              <w:sz w:val="28"/>
              <w:szCs w:val="28"/>
              <w:lang w:eastAsia="ar-SA"/>
            </w:rPr>
            <w:tab/>
          </w:r>
          <w:r>
            <w:rPr>
              <w:rFonts w:ascii="Arial" w:eastAsia="Lucida Sans Unicode" w:hAnsi="Arial" w:cs="Tahoma"/>
              <w:i/>
              <w:iCs/>
              <w:sz w:val="28"/>
              <w:szCs w:val="28"/>
              <w:lang w:eastAsia="ar-SA"/>
            </w:rPr>
            <w:tab/>
          </w:r>
          <w:r>
            <w:rPr>
              <w:rFonts w:ascii="Arial" w:eastAsia="Lucida Sans Unicode" w:hAnsi="Arial" w:cs="Tahoma"/>
              <w:i/>
              <w:iCs/>
              <w:sz w:val="28"/>
              <w:szCs w:val="28"/>
              <w:lang w:eastAsia="ar-SA"/>
            </w:rPr>
            <w:tab/>
          </w:r>
          <w:r>
            <w:rPr>
              <w:rFonts w:ascii="Arial" w:eastAsia="Lucida Sans Unicode" w:hAnsi="Arial" w:cs="Tahoma"/>
              <w:i/>
              <w:iCs/>
              <w:sz w:val="28"/>
              <w:szCs w:val="28"/>
              <w:lang w:eastAsia="ar-SA"/>
            </w:rPr>
            <w:tab/>
          </w:r>
          <w:r>
            <w:rPr>
              <w:rFonts w:ascii="Arial" w:eastAsia="Lucida Sans Unicode" w:hAnsi="Arial" w:cs="Tahoma"/>
              <w:i/>
              <w:iCs/>
              <w:sz w:val="28"/>
              <w:szCs w:val="28"/>
              <w:lang w:eastAsia="ar-SA"/>
            </w:rPr>
            <w:tab/>
          </w:r>
          <w:r w:rsidR="008F79BF">
            <w:rPr>
              <w:bCs/>
            </w:rPr>
            <w:t>L</w:t>
          </w:r>
          <w:r w:rsidR="00D06EE4" w:rsidRPr="00D06EE4">
            <w:rPr>
              <w:bCs/>
            </w:rPr>
            <w:t xml:space="preserve">ogo Domu dětí a mládeže Heřmanův Městec </w:t>
          </w:r>
        </w:p>
        <w:p w:rsidR="00D06EE4" w:rsidRDefault="00D06EE4" w:rsidP="00FD0137">
          <w:pPr>
            <w:pStyle w:val="Nadpis5"/>
            <w:numPr>
              <w:ilvl w:val="0"/>
              <w:numId w:val="0"/>
            </w:numPr>
            <w:tabs>
              <w:tab w:val="left" w:pos="708"/>
            </w:tabs>
            <w:rPr>
              <w:noProof/>
              <w:lang w:eastAsia="cs-CZ"/>
            </w:rPr>
          </w:pPr>
        </w:p>
        <w:p w:rsidR="00D06EE4" w:rsidRDefault="00D06EE4" w:rsidP="00FD0137">
          <w:pPr>
            <w:rPr>
              <w:lang w:eastAsia="ar-SA"/>
            </w:rPr>
          </w:pPr>
        </w:p>
        <w:p w:rsidR="00D06EE4" w:rsidRDefault="00D06EE4" w:rsidP="00FD0137">
          <w:pPr>
            <w:pStyle w:val="Nadpis5"/>
            <w:numPr>
              <w:ilvl w:val="0"/>
              <w:numId w:val="0"/>
            </w:numPr>
            <w:tabs>
              <w:tab w:val="left" w:pos="708"/>
            </w:tabs>
            <w:rPr>
              <w:rFonts w:ascii="TT Hoves Medium" w:hAnsi="TT Hoves Medium"/>
              <w:sz w:val="72"/>
              <w:szCs w:val="72"/>
            </w:rPr>
          </w:pPr>
        </w:p>
        <w:p w:rsidR="001E22A3" w:rsidRDefault="001E22A3" w:rsidP="00FD0137">
          <w:pPr>
            <w:pStyle w:val="Nadpis5"/>
            <w:numPr>
              <w:ilvl w:val="0"/>
              <w:numId w:val="0"/>
            </w:numPr>
            <w:tabs>
              <w:tab w:val="left" w:pos="708"/>
            </w:tabs>
            <w:rPr>
              <w:rFonts w:ascii="TT Hoves Medium" w:hAnsi="TT Hoves Medium"/>
              <w:sz w:val="72"/>
              <w:szCs w:val="72"/>
            </w:rPr>
          </w:pPr>
        </w:p>
        <w:p w:rsidR="00D06EE4" w:rsidRPr="00CC5864" w:rsidRDefault="00672553" w:rsidP="00FD0137">
          <w:pPr>
            <w:pStyle w:val="Nadpis5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144"/>
              <w:szCs w:val="144"/>
            </w:rPr>
          </w:pPr>
          <w:r>
            <w:rPr>
              <w:rFonts w:ascii="TT Hoves" w:hAnsi="TT Hoves"/>
              <w:sz w:val="144"/>
              <w:szCs w:val="144"/>
            </w:rPr>
            <w:t>PLÁN ČINNOSTI</w:t>
          </w:r>
        </w:p>
        <w:p w:rsidR="00D06EE4" w:rsidRPr="008F79BF" w:rsidRDefault="00FA3F09" w:rsidP="00FD0137">
          <w:pPr>
            <w:jc w:val="center"/>
            <w:rPr>
              <w:rFonts w:ascii="Times New Roman" w:hAnsi="Times New Roman" w:cs="Times New Roman"/>
              <w:bCs/>
              <w:sz w:val="72"/>
              <w:szCs w:val="72"/>
            </w:rPr>
          </w:pPr>
          <w:r>
            <w:rPr>
              <w:rFonts w:ascii="Times New Roman" w:hAnsi="Times New Roman" w:cs="Times New Roman"/>
              <w:bCs/>
              <w:sz w:val="72"/>
              <w:szCs w:val="72"/>
            </w:rPr>
            <w:t>na školní rok 2025</w:t>
          </w:r>
          <w:r w:rsidR="00D06EE4" w:rsidRPr="008F79BF">
            <w:rPr>
              <w:rFonts w:ascii="Times New Roman" w:hAnsi="Times New Roman" w:cs="Times New Roman"/>
              <w:bCs/>
              <w:sz w:val="72"/>
              <w:szCs w:val="72"/>
            </w:rPr>
            <w:t xml:space="preserve"> - 20</w:t>
          </w:r>
          <w:r>
            <w:rPr>
              <w:rFonts w:ascii="Times New Roman" w:hAnsi="Times New Roman" w:cs="Times New Roman"/>
              <w:bCs/>
              <w:sz w:val="72"/>
              <w:szCs w:val="72"/>
            </w:rPr>
            <w:t>26</w:t>
          </w:r>
        </w:p>
        <w:p w:rsidR="00D06EE4" w:rsidRDefault="00D06EE4" w:rsidP="00FD0137">
          <w:pPr>
            <w:rPr>
              <w:b/>
              <w:bCs/>
              <w:sz w:val="72"/>
              <w:szCs w:val="72"/>
            </w:rPr>
          </w:pPr>
        </w:p>
        <w:p w:rsidR="00D06EE4" w:rsidRDefault="00D06EE4" w:rsidP="00FD0137">
          <w:pPr>
            <w:rPr>
              <w:b/>
              <w:bCs/>
              <w:sz w:val="44"/>
              <w:szCs w:val="44"/>
            </w:rPr>
          </w:pPr>
        </w:p>
        <w:p w:rsidR="00E32DF0" w:rsidRDefault="00E32DF0" w:rsidP="00FD0137">
          <w:pPr>
            <w:pStyle w:val="Nadpis1"/>
            <w:numPr>
              <w:ilvl w:val="0"/>
              <w:numId w:val="0"/>
            </w:numPr>
            <w:tabs>
              <w:tab w:val="left" w:pos="708"/>
            </w:tabs>
            <w:rPr>
              <w:rFonts w:ascii="TT Hoves" w:eastAsiaTheme="minorHAnsi" w:hAnsi="TT Hoves" w:cstheme="minorBidi"/>
              <w:b/>
              <w:bCs/>
              <w:sz w:val="44"/>
              <w:szCs w:val="44"/>
              <w:lang w:eastAsia="en-US"/>
            </w:rPr>
          </w:pPr>
        </w:p>
        <w:p w:rsidR="00E32DF0" w:rsidRDefault="00E32DF0" w:rsidP="00FD0137"/>
        <w:p w:rsidR="00E32DF0" w:rsidRDefault="00E32DF0" w:rsidP="00FD0137"/>
        <w:p w:rsidR="00E32DF0" w:rsidRDefault="00E32DF0" w:rsidP="00FD0137"/>
        <w:p w:rsidR="00E32DF0" w:rsidRDefault="00E32DF0" w:rsidP="00FD0137"/>
        <w:p w:rsidR="00E32DF0" w:rsidRDefault="00E32DF0" w:rsidP="00FD0137"/>
        <w:p w:rsidR="00E32DF0" w:rsidRDefault="00E32DF0" w:rsidP="00FD0137"/>
        <w:p w:rsidR="00E32DF0" w:rsidRDefault="00E32DF0" w:rsidP="00FD0137"/>
        <w:p w:rsidR="00E32DF0" w:rsidRDefault="00E32DF0" w:rsidP="00FD0137"/>
        <w:p w:rsidR="00E32DF0" w:rsidRDefault="00E32DF0" w:rsidP="00FD0137"/>
        <w:p w:rsidR="004358DC" w:rsidRDefault="004358DC" w:rsidP="00FD0137">
          <w:pPr>
            <w:pStyle w:val="Nadpis1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  <w:u w:val="single"/>
            </w:rPr>
          </w:pPr>
        </w:p>
        <w:p w:rsidR="00D06EE4" w:rsidRPr="00D06EE4" w:rsidRDefault="00D06EE4" w:rsidP="00FD0137">
          <w:pPr>
            <w:pStyle w:val="Nadpis1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  <w:u w:val="single"/>
            </w:rPr>
          </w:pPr>
          <w:r w:rsidRPr="00D06EE4">
            <w:rPr>
              <w:rFonts w:ascii="TT Hoves" w:hAnsi="TT Hoves"/>
              <w:b/>
              <w:bCs/>
              <w:sz w:val="32"/>
              <w:szCs w:val="32"/>
              <w:u w:val="single"/>
            </w:rPr>
            <w:t>OBSAH:</w:t>
          </w:r>
        </w:p>
        <w:p w:rsidR="00D06EE4" w:rsidRDefault="00D06EE4" w:rsidP="00FD0137">
          <w:pPr>
            <w:rPr>
              <w:szCs w:val="20"/>
            </w:rPr>
          </w:pPr>
        </w:p>
        <w:p w:rsidR="00D06EE4" w:rsidRDefault="00D06EE4" w:rsidP="00FD0137"/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Úvod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  <w:t>3</w:t>
          </w:r>
        </w:p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Výhledový plán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3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Personální o</w:t>
          </w:r>
          <w:r w:rsidR="008C11EF">
            <w:rPr>
              <w:i/>
              <w:sz w:val="32"/>
              <w:szCs w:val="32"/>
            </w:rPr>
            <w:t>bsazení DDM Heřmanův Městec</w:t>
          </w:r>
          <w:r w:rsidR="008C11EF">
            <w:rPr>
              <w:i/>
              <w:sz w:val="32"/>
              <w:szCs w:val="32"/>
            </w:rPr>
            <w:tab/>
          </w:r>
          <w:r w:rsidR="008C11EF">
            <w:rPr>
              <w:i/>
              <w:sz w:val="32"/>
              <w:szCs w:val="32"/>
            </w:rPr>
            <w:tab/>
          </w:r>
          <w:r w:rsidR="008C11EF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4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Pravidelná zájmová činnost DDM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2D31CA">
            <w:rPr>
              <w:i/>
              <w:sz w:val="32"/>
              <w:szCs w:val="32"/>
            </w:rPr>
            <w:t>5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Výu</w:t>
          </w:r>
          <w:r w:rsidR="004358DC">
            <w:rPr>
              <w:i/>
              <w:sz w:val="32"/>
              <w:szCs w:val="32"/>
            </w:rPr>
            <w:t>kové programy pro ZŠ a MŠ</w:t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7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Výuko</w:t>
          </w:r>
          <w:r w:rsidR="004358DC">
            <w:rPr>
              <w:i/>
              <w:sz w:val="32"/>
              <w:szCs w:val="32"/>
            </w:rPr>
            <w:t>vé programy pro veřejnost</w:t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7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Příležitostná zá</w:t>
          </w:r>
          <w:r w:rsidR="004358DC">
            <w:rPr>
              <w:i/>
              <w:sz w:val="32"/>
              <w:szCs w:val="32"/>
            </w:rPr>
            <w:t>jmová činn</w:t>
          </w:r>
          <w:r w:rsidR="00BC7B56">
            <w:rPr>
              <w:i/>
              <w:sz w:val="32"/>
              <w:szCs w:val="32"/>
            </w:rPr>
            <w:t>ost na školní rok 202</w:t>
          </w:r>
          <w:r w:rsidR="00B0685F">
            <w:rPr>
              <w:i/>
              <w:sz w:val="32"/>
              <w:szCs w:val="32"/>
            </w:rPr>
            <w:t>5</w:t>
          </w:r>
          <w:r w:rsidR="00BC7B56">
            <w:rPr>
              <w:i/>
              <w:sz w:val="32"/>
              <w:szCs w:val="32"/>
            </w:rPr>
            <w:t xml:space="preserve"> – 202</w:t>
          </w:r>
          <w:r w:rsidR="00B0685F">
            <w:rPr>
              <w:i/>
              <w:sz w:val="32"/>
              <w:szCs w:val="32"/>
            </w:rPr>
            <w:t>6</w:t>
          </w:r>
          <w:r w:rsidR="008C11EF">
            <w:rPr>
              <w:i/>
              <w:sz w:val="32"/>
              <w:szCs w:val="32"/>
            </w:rPr>
            <w:tab/>
          </w:r>
          <w:r w:rsidR="002D31CA">
            <w:rPr>
              <w:i/>
              <w:sz w:val="32"/>
              <w:szCs w:val="32"/>
            </w:rPr>
            <w:t>8</w:t>
          </w:r>
        </w:p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Prázdninová činnost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8</w:t>
          </w:r>
        </w:p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Soutěže a přehlídky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9</w:t>
          </w:r>
        </w:p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Spontánní činnost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9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Práce s talentovanými dětmi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9</w:t>
          </w:r>
        </w:p>
        <w:p w:rsidR="00D06EE4" w:rsidRDefault="008C11EF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Propagace DDM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9</w:t>
          </w:r>
        </w:p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Další nabídky DDM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10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Materi</w:t>
          </w:r>
          <w:r w:rsidR="004358DC">
            <w:rPr>
              <w:i/>
              <w:sz w:val="32"/>
              <w:szCs w:val="32"/>
            </w:rPr>
            <w:t>ální a organizační pomoc</w:t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10</w:t>
          </w:r>
        </w:p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Vnitřní činnost DDM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  <w:t>1</w:t>
          </w:r>
          <w:r w:rsidR="00FC0DD6">
            <w:rPr>
              <w:i/>
              <w:sz w:val="32"/>
              <w:szCs w:val="32"/>
            </w:rPr>
            <w:t>0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Plán dalšího odborného vzd</w:t>
          </w:r>
          <w:r w:rsidR="00FC0DD6">
            <w:rPr>
              <w:i/>
              <w:sz w:val="32"/>
              <w:szCs w:val="32"/>
            </w:rPr>
            <w:t>ělávání a přípravy pracovníků</w:t>
          </w:r>
          <w:r w:rsidR="00FC0DD6">
            <w:rPr>
              <w:i/>
              <w:sz w:val="32"/>
              <w:szCs w:val="32"/>
            </w:rPr>
            <w:tab/>
            <w:t>10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 xml:space="preserve">Plán údržby a oprav </w:t>
          </w:r>
          <w:r w:rsidR="00077ADC">
            <w:rPr>
              <w:i/>
              <w:sz w:val="32"/>
              <w:szCs w:val="32"/>
            </w:rPr>
            <w:t>ve školním roce 2025 – 2026</w:t>
          </w:r>
          <w:r w:rsidR="008C11EF">
            <w:rPr>
              <w:i/>
              <w:sz w:val="32"/>
              <w:szCs w:val="32"/>
            </w:rPr>
            <w:tab/>
          </w:r>
          <w:r w:rsidR="008C11EF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11</w:t>
          </w:r>
        </w:p>
        <w:p w:rsidR="00D06EE4" w:rsidRDefault="00077A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Revize 2025</w:t>
          </w:r>
          <w:r w:rsidR="00D06EE4">
            <w:rPr>
              <w:i/>
              <w:sz w:val="32"/>
              <w:szCs w:val="32"/>
            </w:rPr>
            <w:t xml:space="preserve"> –</w:t>
          </w:r>
          <w:r>
            <w:rPr>
              <w:i/>
              <w:sz w:val="32"/>
              <w:szCs w:val="32"/>
            </w:rPr>
            <w:t>2026</w:t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4358DC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11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Škole</w:t>
          </w:r>
          <w:r w:rsidR="00077ADC">
            <w:rPr>
              <w:i/>
              <w:sz w:val="32"/>
              <w:szCs w:val="32"/>
            </w:rPr>
            <w:t>ní BOZP a PO 2025 – 2026</w:t>
          </w:r>
          <w:r w:rsidR="008C11EF">
            <w:rPr>
              <w:i/>
              <w:sz w:val="32"/>
              <w:szCs w:val="32"/>
            </w:rPr>
            <w:tab/>
          </w:r>
          <w:r w:rsidR="008C11EF">
            <w:rPr>
              <w:i/>
              <w:sz w:val="32"/>
              <w:szCs w:val="32"/>
            </w:rPr>
            <w:tab/>
          </w:r>
          <w:r w:rsidR="008C11EF">
            <w:rPr>
              <w:i/>
              <w:sz w:val="32"/>
              <w:szCs w:val="32"/>
            </w:rPr>
            <w:tab/>
          </w:r>
          <w:r w:rsidR="008C11EF">
            <w:rPr>
              <w:i/>
              <w:sz w:val="32"/>
              <w:szCs w:val="32"/>
            </w:rPr>
            <w:tab/>
          </w:r>
          <w:r w:rsidR="008C11EF"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12</w:t>
          </w:r>
        </w:p>
        <w:p w:rsidR="00D06EE4" w:rsidRDefault="004358DC" w:rsidP="00FD0137">
          <w:pPr>
            <w:spacing w:line="360" w:lineRule="auto"/>
            <w:rPr>
              <w:i/>
              <w:sz w:val="32"/>
              <w:szCs w:val="32"/>
            </w:rPr>
          </w:pPr>
          <w:r>
            <w:rPr>
              <w:i/>
              <w:sz w:val="32"/>
              <w:szCs w:val="32"/>
            </w:rPr>
            <w:t>Závěr</w:t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>
            <w:rPr>
              <w:i/>
              <w:sz w:val="32"/>
              <w:szCs w:val="32"/>
            </w:rPr>
            <w:tab/>
          </w:r>
          <w:r w:rsidR="00FC0DD6">
            <w:rPr>
              <w:i/>
              <w:sz w:val="32"/>
              <w:szCs w:val="32"/>
            </w:rPr>
            <w:t>12</w:t>
          </w:r>
        </w:p>
        <w:p w:rsidR="00D06EE4" w:rsidRDefault="00D06EE4" w:rsidP="00FD0137">
          <w:pPr>
            <w:spacing w:line="360" w:lineRule="auto"/>
            <w:rPr>
              <w:i/>
              <w:sz w:val="32"/>
              <w:szCs w:val="32"/>
            </w:rPr>
          </w:pPr>
        </w:p>
        <w:p w:rsidR="001E22A3" w:rsidRDefault="001E22A3" w:rsidP="00FD0137">
          <w:pPr>
            <w:pStyle w:val="Nadpis1"/>
            <w:numPr>
              <w:ilvl w:val="0"/>
              <w:numId w:val="0"/>
            </w:numPr>
            <w:rPr>
              <w:rFonts w:ascii="TT Hoves" w:eastAsiaTheme="minorHAnsi" w:hAnsi="TT Hoves" w:cstheme="minorBidi"/>
              <w:i/>
              <w:sz w:val="32"/>
              <w:szCs w:val="32"/>
              <w:lang w:eastAsia="en-US"/>
            </w:rPr>
          </w:pPr>
        </w:p>
        <w:p w:rsidR="00D06EE4" w:rsidRPr="00D06EE4" w:rsidRDefault="00D06EE4" w:rsidP="00FD0137">
          <w:pPr>
            <w:pStyle w:val="Nadpis1"/>
            <w:numPr>
              <w:ilvl w:val="0"/>
              <w:numId w:val="0"/>
            </w:numPr>
            <w:rPr>
              <w:rFonts w:ascii="TT Hoves" w:hAnsi="TT Hoves"/>
              <w:b/>
              <w:bCs/>
              <w:sz w:val="32"/>
              <w:szCs w:val="32"/>
              <w:u w:val="single"/>
            </w:rPr>
          </w:pPr>
          <w:r w:rsidRPr="00D06EE4">
            <w:rPr>
              <w:rFonts w:ascii="TT Hoves" w:hAnsi="TT Hoves"/>
              <w:b/>
              <w:bCs/>
              <w:sz w:val="32"/>
              <w:szCs w:val="32"/>
              <w:u w:val="single"/>
            </w:rPr>
            <w:t>ÚVOD</w:t>
          </w:r>
        </w:p>
        <w:p w:rsidR="00D06EE4" w:rsidRDefault="00D06EE4" w:rsidP="00FD0137">
          <w:pPr>
            <w:rPr>
              <w:rFonts w:ascii="Times New Roman" w:hAnsi="Times New Roman"/>
              <w:b/>
              <w:bCs/>
              <w:sz w:val="26"/>
              <w:szCs w:val="26"/>
            </w:rPr>
          </w:pPr>
        </w:p>
        <w:p w:rsidR="00D06EE4" w:rsidRDefault="00D06EE4" w:rsidP="00FD0137">
          <w:pPr>
            <w:tabs>
              <w:tab w:val="left" w:pos="2640"/>
            </w:tabs>
            <w:rPr>
              <w:sz w:val="24"/>
              <w:u w:val="single"/>
            </w:rPr>
          </w:pPr>
          <w:r>
            <w:rPr>
              <w:sz w:val="24"/>
              <w:u w:val="single"/>
            </w:rPr>
            <w:t>CHARAKTERISTIKA ZAŘÍZENÍ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Název zařízení:</w:t>
          </w:r>
          <w:r w:rsidRPr="008F79BF">
            <w:rPr>
              <w:rFonts w:ascii="Times New Roman" w:hAnsi="Times New Roman" w:cs="Times New Roman"/>
              <w:sz w:val="24"/>
            </w:rPr>
            <w:t xml:space="preserve"> </w:t>
          </w:r>
          <w:r w:rsidRPr="008F79BF">
            <w:rPr>
              <w:rFonts w:ascii="Times New Roman" w:hAnsi="Times New Roman" w:cs="Times New Roman"/>
              <w:sz w:val="24"/>
            </w:rPr>
            <w:tab/>
            <w:t xml:space="preserve"> </w:t>
          </w:r>
          <w:r w:rsidRPr="008F79BF">
            <w:rPr>
              <w:rFonts w:ascii="Times New Roman" w:hAnsi="Times New Roman" w:cs="Times New Roman"/>
              <w:sz w:val="24"/>
            </w:rPr>
            <w:tab/>
            <w:t>Dům dětí a mládeže Heřmanův Městec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Sídlo:</w:t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ab/>
            <w:t xml:space="preserve">Na </w:t>
          </w:r>
          <w:proofErr w:type="spellStart"/>
          <w:r w:rsidRPr="008F79BF">
            <w:rPr>
              <w:rFonts w:ascii="Times New Roman" w:hAnsi="Times New Roman" w:cs="Times New Roman"/>
              <w:sz w:val="24"/>
            </w:rPr>
            <w:t>Ježkovce</w:t>
          </w:r>
          <w:proofErr w:type="spellEnd"/>
          <w:r w:rsidRPr="008F79BF">
            <w:rPr>
              <w:rFonts w:ascii="Times New Roman" w:hAnsi="Times New Roman" w:cs="Times New Roman"/>
              <w:sz w:val="24"/>
            </w:rPr>
            <w:t xml:space="preserve"> 791, Heřmanův Městec 538 03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IČ:</w:t>
          </w:r>
          <w:r w:rsidRPr="008F79BF">
            <w:rPr>
              <w:rFonts w:ascii="Times New Roman" w:hAnsi="Times New Roman" w:cs="Times New Roman"/>
              <w:b/>
              <w:sz w:val="24"/>
            </w:rPr>
            <w:tab/>
          </w:r>
          <w:r w:rsidRPr="008F79BF">
            <w:rPr>
              <w:rFonts w:ascii="Times New Roman" w:hAnsi="Times New Roman" w:cs="Times New Roman"/>
              <w:b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>701 54 091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Datová schránka:</w:t>
          </w:r>
          <w:r w:rsidR="00324EBC" w:rsidRPr="008F79BF">
            <w:rPr>
              <w:rFonts w:ascii="Times New Roman" w:hAnsi="Times New Roman" w:cs="Times New Roman"/>
              <w:sz w:val="24"/>
            </w:rPr>
            <w:tab/>
          </w:r>
          <w:r w:rsidR="00324EBC" w:rsidRPr="008F79BF">
            <w:rPr>
              <w:rFonts w:ascii="Times New Roman" w:hAnsi="Times New Roman" w:cs="Times New Roman"/>
              <w:sz w:val="24"/>
            </w:rPr>
            <w:tab/>
          </w:r>
          <w:r w:rsidR="00324EBC" w:rsidRPr="008F79BF">
            <w:rPr>
              <w:rFonts w:ascii="Times New Roman" w:hAnsi="Times New Roman" w:cs="Times New Roman"/>
              <w:color w:val="000000"/>
              <w:sz w:val="24"/>
              <w:shd w:val="clear" w:color="auto" w:fill="FFFFFF"/>
            </w:rPr>
            <w:t>h8bjxwm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Právní forma:</w:t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ab/>
            <w:t xml:space="preserve">Příspěvková organizace 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Zřizovatel:</w:t>
          </w:r>
          <w:r w:rsidRPr="008F79BF">
            <w:rPr>
              <w:rFonts w:ascii="Times New Roman" w:hAnsi="Times New Roman" w:cs="Times New Roman"/>
              <w:sz w:val="24"/>
            </w:rPr>
            <w:tab/>
            <w:t xml:space="preserve"> </w:t>
          </w:r>
          <w:r w:rsidRPr="008F79BF">
            <w:rPr>
              <w:rFonts w:ascii="Times New Roman" w:hAnsi="Times New Roman" w:cs="Times New Roman"/>
              <w:sz w:val="24"/>
            </w:rPr>
            <w:tab/>
            <w:t>Město Heřmanův Městec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Sídlo zřizovatele:</w:t>
          </w:r>
          <w:r w:rsidR="00C451C7">
            <w:rPr>
              <w:rFonts w:ascii="Times New Roman" w:hAnsi="Times New Roman" w:cs="Times New Roman"/>
              <w:sz w:val="24"/>
            </w:rPr>
            <w:tab/>
          </w:r>
          <w:r w:rsidR="00C451C7">
            <w:rPr>
              <w:rFonts w:ascii="Times New Roman" w:hAnsi="Times New Roman" w:cs="Times New Roman"/>
              <w:sz w:val="24"/>
            </w:rPr>
            <w:tab/>
            <w:t>Havlíčkova 801</w:t>
          </w:r>
          <w:r w:rsidRPr="008F79BF">
            <w:rPr>
              <w:rFonts w:ascii="Times New Roman" w:hAnsi="Times New Roman" w:cs="Times New Roman"/>
              <w:sz w:val="24"/>
            </w:rPr>
            <w:t>, Heřmanův Městec 538 03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b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Telefon/fax:</w:t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="003A2CBD">
            <w:rPr>
              <w:rFonts w:ascii="Times New Roman" w:hAnsi="Times New Roman" w:cs="Times New Roman"/>
              <w:sz w:val="24"/>
            </w:rPr>
            <w:t>602 387 808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E-mail:</w:t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="003D00AC">
            <w:rPr>
              <w:rFonts w:ascii="Times New Roman" w:hAnsi="Times New Roman" w:cs="Times New Roman"/>
              <w:sz w:val="24"/>
            </w:rPr>
            <w:t>inf</w:t>
          </w:r>
          <w:r w:rsidR="003A2CBD">
            <w:rPr>
              <w:rFonts w:ascii="Times New Roman" w:hAnsi="Times New Roman" w:cs="Times New Roman"/>
              <w:sz w:val="24"/>
            </w:rPr>
            <w:t>o@ddmhm.cz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Web:</w:t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hyperlink r:id="rId10" w:history="1">
            <w:r w:rsidRPr="008F79BF">
              <w:rPr>
                <w:rStyle w:val="Hypertextovodkaz"/>
                <w:rFonts w:ascii="Times New Roman" w:hAnsi="Times New Roman" w:cs="Times New Roman"/>
                <w:sz w:val="24"/>
              </w:rPr>
              <w:t>www.jezkovka.cz</w:t>
            </w:r>
          </w:hyperlink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b/>
              <w:sz w:val="24"/>
            </w:rPr>
          </w:pPr>
          <w:proofErr w:type="spellStart"/>
          <w:r w:rsidRPr="008F79BF">
            <w:rPr>
              <w:rFonts w:ascii="Times New Roman" w:hAnsi="Times New Roman" w:cs="Times New Roman"/>
              <w:b/>
              <w:sz w:val="24"/>
            </w:rPr>
            <w:t>Facebook</w:t>
          </w:r>
          <w:proofErr w:type="spellEnd"/>
          <w:r w:rsidRPr="008F79BF">
            <w:rPr>
              <w:rFonts w:ascii="Times New Roman" w:hAnsi="Times New Roman" w:cs="Times New Roman"/>
              <w:b/>
              <w:sz w:val="24"/>
            </w:rPr>
            <w:t xml:space="preserve">:                 </w:t>
          </w:r>
          <w:r w:rsidR="008F79BF">
            <w:rPr>
              <w:rFonts w:ascii="Times New Roman" w:hAnsi="Times New Roman" w:cs="Times New Roman"/>
              <w:b/>
              <w:sz w:val="24"/>
            </w:rPr>
            <w:tab/>
          </w:r>
          <w:r w:rsidR="008F79BF">
            <w:rPr>
              <w:rFonts w:ascii="Times New Roman" w:hAnsi="Times New Roman" w:cs="Times New Roman"/>
              <w:b/>
              <w:sz w:val="24"/>
            </w:rPr>
            <w:tab/>
          </w:r>
          <w:r w:rsidRPr="008F79BF">
            <w:rPr>
              <w:rFonts w:ascii="Times New Roman" w:hAnsi="Times New Roman" w:cs="Times New Roman"/>
            </w:rPr>
            <w:t>https://www.facebook.com/DumDetiAMladezeHermanuvMestec/?ref=bookmarks</w:t>
          </w:r>
        </w:p>
        <w:p w:rsidR="00D06EE4" w:rsidRPr="008F79BF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Ředitelka:</w:t>
          </w:r>
          <w:r w:rsidRPr="008F79BF">
            <w:rPr>
              <w:rFonts w:ascii="Times New Roman" w:hAnsi="Times New Roman" w:cs="Times New Roman"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ab/>
            <w:t>Mgr. Kateřina Vacková</w:t>
          </w:r>
        </w:p>
        <w:p w:rsidR="00D06EE4" w:rsidRPr="00EB2B7C" w:rsidRDefault="00D06EE4" w:rsidP="00FD0137">
          <w:pPr>
            <w:tabs>
              <w:tab w:val="left" w:pos="2640"/>
            </w:tabs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b/>
              <w:sz w:val="24"/>
            </w:rPr>
            <w:t>Identifikátor zařízení:</w:t>
          </w:r>
          <w:r w:rsidRPr="008F79BF">
            <w:rPr>
              <w:rFonts w:ascii="Times New Roman" w:hAnsi="Times New Roman" w:cs="Times New Roman"/>
              <w:b/>
              <w:sz w:val="24"/>
            </w:rPr>
            <w:tab/>
          </w:r>
          <w:r w:rsidRPr="008F79BF">
            <w:rPr>
              <w:rFonts w:ascii="Times New Roman" w:hAnsi="Times New Roman" w:cs="Times New Roman"/>
              <w:b/>
              <w:sz w:val="24"/>
            </w:rPr>
            <w:tab/>
          </w:r>
          <w:r w:rsidRPr="008F79BF">
            <w:rPr>
              <w:rFonts w:ascii="Times New Roman" w:hAnsi="Times New Roman" w:cs="Times New Roman"/>
              <w:sz w:val="24"/>
            </w:rPr>
            <w:t>600 090 841</w:t>
          </w:r>
        </w:p>
        <w:p w:rsidR="00D06EE4" w:rsidRDefault="00D06EE4" w:rsidP="00FD0137">
          <w:pPr>
            <w:tabs>
              <w:tab w:val="left" w:pos="2640"/>
            </w:tabs>
            <w:rPr>
              <w:sz w:val="24"/>
            </w:rPr>
          </w:pPr>
        </w:p>
        <w:p w:rsidR="00D06EE4" w:rsidRPr="008F79BF" w:rsidRDefault="00D06EE4" w:rsidP="00FD0137">
          <w:pPr>
            <w:ind w:firstLine="708"/>
            <w:jc w:val="both"/>
            <w:rPr>
              <w:rFonts w:ascii="Times New Roman" w:hAnsi="Times New Roman" w:cs="Times New Roman"/>
              <w:bCs/>
              <w:sz w:val="24"/>
            </w:rPr>
          </w:pPr>
          <w:r w:rsidRPr="008F79BF">
            <w:rPr>
              <w:rFonts w:ascii="Times New Roman" w:hAnsi="Times New Roman" w:cs="Times New Roman"/>
              <w:bCs/>
              <w:sz w:val="24"/>
            </w:rPr>
            <w:t>Pracovníci DDM se zaměř</w:t>
          </w:r>
          <w:r w:rsidR="00B0685F">
            <w:rPr>
              <w:rFonts w:ascii="Times New Roman" w:hAnsi="Times New Roman" w:cs="Times New Roman"/>
              <w:bCs/>
              <w:sz w:val="24"/>
            </w:rPr>
            <w:t xml:space="preserve">ují </w:t>
          </w:r>
          <w:r w:rsidRPr="008F79BF">
            <w:rPr>
              <w:rFonts w:ascii="Times New Roman" w:hAnsi="Times New Roman" w:cs="Times New Roman"/>
              <w:bCs/>
              <w:sz w:val="24"/>
            </w:rPr>
            <w:t xml:space="preserve">na věkovou skupinu </w:t>
          </w:r>
          <w:r w:rsidR="00B0685F">
            <w:rPr>
              <w:rFonts w:ascii="Times New Roman" w:hAnsi="Times New Roman" w:cs="Times New Roman"/>
              <w:bCs/>
              <w:sz w:val="24"/>
            </w:rPr>
            <w:t>dětí, žáků a studentů od 4 do 18</w:t>
          </w:r>
          <w:r w:rsidRPr="008F79BF">
            <w:rPr>
              <w:rFonts w:ascii="Times New Roman" w:hAnsi="Times New Roman" w:cs="Times New Roman"/>
              <w:bCs/>
              <w:sz w:val="24"/>
            </w:rPr>
            <w:t xml:space="preserve"> let.</w:t>
          </w:r>
          <w:r w:rsidR="00B0685F">
            <w:rPr>
              <w:rFonts w:ascii="Times New Roman" w:hAnsi="Times New Roman" w:cs="Times New Roman"/>
              <w:bCs/>
              <w:sz w:val="24"/>
            </w:rPr>
            <w:t xml:space="preserve"> V tomto školním roce chceme také více oslovit ostatní účastníky (dospělí, studenti VŠ) s pravidelnou nabídkou našich zájmových kroužků. Snažíme se také pravidelně spolupracovat s rodiči a propagovat naši zájmovou činnost.</w:t>
          </w:r>
        </w:p>
        <w:p w:rsidR="00D06EE4" w:rsidRPr="008F79BF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 w:rsidRPr="008F79BF">
            <w:rPr>
              <w:rFonts w:ascii="Times New Roman" w:hAnsi="Times New Roman" w:cs="Times New Roman"/>
              <w:bCs/>
              <w:color w:val="FF0000"/>
              <w:sz w:val="24"/>
            </w:rPr>
            <w:tab/>
          </w:r>
          <w:r w:rsidRPr="008F79BF">
            <w:rPr>
              <w:rFonts w:ascii="Times New Roman" w:hAnsi="Times New Roman" w:cs="Times New Roman"/>
              <w:bCs/>
              <w:sz w:val="24"/>
            </w:rPr>
            <w:t xml:space="preserve">Prostorové podmínky DDM pro zájmovou činnost jsou vyhovující. V budově jsou k dispozici adekvátně vybavené klubovny. Činnost probíhá i na přilehlé udržované zahradě. Sportovní kroužky využívají pro svoji činnost tělocvičnu </w:t>
          </w:r>
          <w:r w:rsidR="00B0685F">
            <w:rPr>
              <w:rFonts w:ascii="Times New Roman" w:hAnsi="Times New Roman" w:cs="Times New Roman"/>
              <w:bCs/>
              <w:sz w:val="24"/>
            </w:rPr>
            <w:t xml:space="preserve">ZŠ, sportovní halu, sokolovnu a </w:t>
          </w:r>
          <w:r w:rsidR="004874A8">
            <w:rPr>
              <w:rFonts w:ascii="Times New Roman" w:hAnsi="Times New Roman" w:cs="Times New Roman"/>
              <w:bCs/>
              <w:sz w:val="24"/>
            </w:rPr>
            <w:t>stáje v</w:t>
          </w:r>
          <w:r w:rsidR="00B0685F">
            <w:rPr>
              <w:rFonts w:ascii="Times New Roman" w:hAnsi="Times New Roman" w:cs="Times New Roman"/>
              <w:bCs/>
              <w:sz w:val="24"/>
            </w:rPr>
            <w:t> </w:t>
          </w:r>
          <w:r w:rsidR="004874A8">
            <w:rPr>
              <w:rFonts w:ascii="Times New Roman" w:hAnsi="Times New Roman" w:cs="Times New Roman"/>
              <w:bCs/>
              <w:sz w:val="24"/>
            </w:rPr>
            <w:t>Uherčicích</w:t>
          </w:r>
          <w:r w:rsidR="00B0685F">
            <w:rPr>
              <w:rFonts w:ascii="Times New Roman" w:hAnsi="Times New Roman" w:cs="Times New Roman"/>
              <w:bCs/>
              <w:sz w:val="24"/>
            </w:rPr>
            <w:t>. Naše činnost také probíhá v keramické dílně v ZŠ Prachovice a v MŠ Načešice.</w:t>
          </w:r>
        </w:p>
        <w:p w:rsidR="00D06EE4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 w:rsidRPr="008F79BF">
            <w:rPr>
              <w:rFonts w:ascii="Times New Roman" w:hAnsi="Times New Roman" w:cs="Times New Roman"/>
              <w:bCs/>
              <w:color w:val="FF0000"/>
              <w:sz w:val="24"/>
            </w:rPr>
            <w:tab/>
          </w:r>
          <w:r w:rsidRPr="008F79BF">
            <w:rPr>
              <w:rFonts w:ascii="Times New Roman" w:hAnsi="Times New Roman" w:cs="Times New Roman"/>
              <w:bCs/>
              <w:sz w:val="24"/>
            </w:rPr>
            <w:t xml:space="preserve">Pro spontánní činnost je v DDM možné využít učebny nebo počítačovou učebnu s počítači a internetem. K DDM náleží přilehlá zahrada, kde se nachází dopravní hřiště, travnaté hřiště, hřiště na vybíjenou a volejbal a hřiště s herními prvky. Při využití spontánní činnosti na zahradě DDM je možné zdarma zapůjčit </w:t>
          </w:r>
          <w:proofErr w:type="spellStart"/>
          <w:r w:rsidRPr="008F79BF">
            <w:rPr>
              <w:rFonts w:ascii="Times New Roman" w:hAnsi="Times New Roman" w:cs="Times New Roman"/>
              <w:bCs/>
              <w:sz w:val="24"/>
            </w:rPr>
            <w:t>petanque</w:t>
          </w:r>
          <w:proofErr w:type="spellEnd"/>
          <w:r w:rsidRPr="008F79BF">
            <w:rPr>
              <w:rFonts w:ascii="Times New Roman" w:hAnsi="Times New Roman" w:cs="Times New Roman"/>
              <w:bCs/>
              <w:sz w:val="24"/>
            </w:rPr>
            <w:t>, míč na fotbal nebo vybíjenou a jiné pomůcky pro volnočasové aktivity. Spontánní činnost je poskytována nejen pro účastníky zájmového vzdělávání v DDM, ale i pro ostatní děti, žáky a studenty, kteří nenavštěvují aktivity v DDM.</w:t>
          </w:r>
        </w:p>
        <w:p w:rsidR="00CA25BF" w:rsidRPr="00EB2B7C" w:rsidRDefault="004874A8" w:rsidP="00EB2B7C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ab/>
          </w:r>
          <w:r w:rsidR="00EB2B7C" w:rsidRPr="00EB2B7C">
            <w:rPr>
              <w:rFonts w:ascii="Times New Roman" w:hAnsi="Times New Roman" w:cs="Times New Roman"/>
              <w:bCs/>
              <w:sz w:val="24"/>
            </w:rPr>
            <w:t xml:space="preserve">V tomto školním roce 2025/2026 plánujeme rekonstrukci toalet a zázemí před toaletami. </w:t>
          </w:r>
          <w:r w:rsidR="00CA25BF" w:rsidRPr="00EB2B7C">
            <w:rPr>
              <w:rFonts w:ascii="Times New Roman" w:hAnsi="Times New Roman" w:cs="Times New Roman"/>
              <w:bCs/>
              <w:sz w:val="24"/>
            </w:rPr>
            <w:t>V DDM je také zpracována vize areálu Domu dětí a mládeže Heřmanův Městec. Na základě této vize, budeme oslovovat fakulty architektury pro revitalizaci zahrady s možností vytvoření nových herních a odpočinkových prvků.</w:t>
          </w:r>
        </w:p>
        <w:p w:rsidR="001E22A3" w:rsidRPr="00C451C7" w:rsidRDefault="001E22A3" w:rsidP="00C451C7">
          <w:pPr>
            <w:jc w:val="both"/>
            <w:rPr>
              <w:bCs/>
              <w:sz w:val="24"/>
            </w:rPr>
          </w:pPr>
        </w:p>
        <w:p w:rsidR="00D06EE4" w:rsidRPr="00F766AC" w:rsidRDefault="00D06EE4" w:rsidP="00FD0137">
          <w:pPr>
            <w:pStyle w:val="Nadpis1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  <w:u w:val="single"/>
            </w:rPr>
          </w:pPr>
          <w:r w:rsidRPr="00F766AC">
            <w:rPr>
              <w:rFonts w:ascii="TT Hoves" w:hAnsi="TT Hoves"/>
              <w:b/>
              <w:bCs/>
              <w:sz w:val="32"/>
              <w:szCs w:val="32"/>
              <w:u w:val="single"/>
            </w:rPr>
            <w:t xml:space="preserve">VÝHLEDOVÝ PLÁN </w:t>
          </w:r>
        </w:p>
        <w:p w:rsidR="00D06EE4" w:rsidRDefault="00D06EE4" w:rsidP="00FD0137">
          <w:pPr>
            <w:rPr>
              <w:rFonts w:ascii="Arial" w:hAnsi="Arial" w:cs="Arial"/>
              <w:sz w:val="26"/>
              <w:szCs w:val="26"/>
            </w:rPr>
          </w:pPr>
        </w:p>
        <w:p w:rsidR="00D06EE4" w:rsidRPr="008F79BF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>
            <w:rPr>
              <w:rFonts w:ascii="Arial" w:hAnsi="Arial"/>
              <w:bCs/>
              <w:sz w:val="26"/>
              <w:szCs w:val="26"/>
            </w:rPr>
            <w:t xml:space="preserve"> </w:t>
          </w:r>
          <w:r>
            <w:rPr>
              <w:rFonts w:ascii="Arial" w:hAnsi="Arial"/>
              <w:bCs/>
              <w:sz w:val="26"/>
              <w:szCs w:val="26"/>
            </w:rPr>
            <w:tab/>
          </w:r>
          <w:r w:rsidRPr="008F79BF">
            <w:rPr>
              <w:rFonts w:ascii="Times New Roman" w:hAnsi="Times New Roman" w:cs="Times New Roman"/>
              <w:bCs/>
              <w:sz w:val="24"/>
            </w:rPr>
            <w:t>V dlouhodobé koncepci je snaha o vytvoření volnočasového střediska, které je přístupné účastníkům každého věku. V nabídce zájmového vzdělávání se</w:t>
          </w:r>
          <w:r w:rsidR="00C06E2E">
            <w:rPr>
              <w:rFonts w:ascii="Times New Roman" w:hAnsi="Times New Roman" w:cs="Times New Roman"/>
              <w:bCs/>
              <w:sz w:val="24"/>
            </w:rPr>
            <w:t xml:space="preserve"> snažíme rozšiřovat </w:t>
          </w:r>
          <w:r w:rsidRPr="008F79BF">
            <w:rPr>
              <w:rFonts w:ascii="Times New Roman" w:hAnsi="Times New Roman" w:cs="Times New Roman"/>
              <w:bCs/>
              <w:sz w:val="24"/>
            </w:rPr>
            <w:t>zájmovou činnost nejen pro dět</w:t>
          </w:r>
          <w:r w:rsidR="00C06E2E">
            <w:rPr>
              <w:rFonts w:ascii="Times New Roman" w:hAnsi="Times New Roman" w:cs="Times New Roman"/>
              <w:bCs/>
              <w:sz w:val="24"/>
            </w:rPr>
            <w:t xml:space="preserve">i, žáky a studenty, ale </w:t>
          </w:r>
          <w:r w:rsidR="00F766AC" w:rsidRPr="008F79BF">
            <w:rPr>
              <w:rFonts w:ascii="Times New Roman" w:hAnsi="Times New Roman" w:cs="Times New Roman"/>
              <w:bCs/>
              <w:sz w:val="24"/>
            </w:rPr>
            <w:t>i </w:t>
          </w:r>
          <w:r w:rsidRPr="008F79BF">
            <w:rPr>
              <w:rFonts w:ascii="Times New Roman" w:hAnsi="Times New Roman" w:cs="Times New Roman"/>
              <w:bCs/>
              <w:sz w:val="24"/>
            </w:rPr>
            <w:t>pro ostatní účastníky.</w:t>
          </w:r>
          <w:r w:rsidR="00F64132">
            <w:rPr>
              <w:rFonts w:ascii="Times New Roman" w:hAnsi="Times New Roman" w:cs="Times New Roman"/>
              <w:bCs/>
              <w:sz w:val="24"/>
            </w:rPr>
            <w:t xml:space="preserve"> A to nejen nabídkou kurzů nebo workshopů, ale i pravidelnou zájmovou činností (zájmové kroužky).</w:t>
          </w:r>
        </w:p>
        <w:p w:rsidR="00D06EE4" w:rsidRPr="00EB2B7C" w:rsidRDefault="00D06EE4" w:rsidP="00EB2B7C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 w:rsidRPr="008F79BF">
            <w:rPr>
              <w:rFonts w:ascii="Times New Roman" w:hAnsi="Times New Roman" w:cs="Times New Roman"/>
              <w:bCs/>
              <w:sz w:val="24"/>
            </w:rPr>
            <w:tab/>
          </w:r>
          <w:r w:rsidR="00C06E2E">
            <w:rPr>
              <w:rFonts w:ascii="Times New Roman" w:hAnsi="Times New Roman" w:cs="Times New Roman"/>
              <w:bCs/>
              <w:sz w:val="24"/>
            </w:rPr>
            <w:t xml:space="preserve">Snažíme se klást důraz </w:t>
          </w:r>
          <w:r w:rsidRPr="008F79BF">
            <w:rPr>
              <w:rFonts w:ascii="Times New Roman" w:hAnsi="Times New Roman" w:cs="Times New Roman"/>
              <w:bCs/>
              <w:sz w:val="24"/>
            </w:rPr>
            <w:t>na výběr externích pedagogických pracovníků, kteří musí splňovat pedagogické vzdělání. Pokud toto kritérium není splněno, je jim umožněno studovat pedagogiku pro pedagogy volného času vykonávající dílčí přímou pedagogickou činnost v roz</w:t>
          </w:r>
          <w:r w:rsidR="00C06E2E">
            <w:rPr>
              <w:rFonts w:ascii="Times New Roman" w:hAnsi="Times New Roman" w:cs="Times New Roman"/>
              <w:bCs/>
              <w:sz w:val="24"/>
            </w:rPr>
            <w:t>sahu 40 hodin. Většina</w:t>
          </w:r>
          <w:r w:rsidRPr="008F79BF">
            <w:rPr>
              <w:rFonts w:ascii="Times New Roman" w:hAnsi="Times New Roman" w:cs="Times New Roman"/>
              <w:bCs/>
              <w:sz w:val="24"/>
            </w:rPr>
            <w:t xml:space="preserve"> pedagogů v DDM splňuje pedagogické vzdělání pro vedení zájmových kroužků.</w:t>
          </w:r>
        </w:p>
        <w:p w:rsidR="00077ADC" w:rsidRDefault="00077ADC" w:rsidP="00FD0137">
          <w:pPr>
            <w:rPr>
              <w:rFonts w:cs="Calibri"/>
              <w:sz w:val="24"/>
              <w:u w:val="single"/>
            </w:rPr>
          </w:pPr>
        </w:p>
        <w:p w:rsidR="00D06EE4" w:rsidRDefault="00D06EE4" w:rsidP="00FD0137">
          <w:pPr>
            <w:rPr>
              <w:rFonts w:cs="Calibri"/>
              <w:sz w:val="24"/>
              <w:u w:val="single"/>
            </w:rPr>
          </w:pPr>
          <w:r>
            <w:rPr>
              <w:rFonts w:cs="Calibri"/>
              <w:sz w:val="24"/>
              <w:u w:val="single"/>
            </w:rPr>
            <w:t>Vize DDM:</w:t>
          </w:r>
        </w:p>
        <w:p w:rsidR="00D06EE4" w:rsidRDefault="00D06EE4" w:rsidP="00FD0137">
          <w:pPr>
            <w:rPr>
              <w:rFonts w:cs="Calibri"/>
              <w:sz w:val="24"/>
              <w:u w:val="single"/>
            </w:rPr>
          </w:pPr>
        </w:p>
        <w:p w:rsidR="00D06EE4" w:rsidRPr="008F79BF" w:rsidRDefault="00D06EE4" w:rsidP="00FD0137">
          <w:pPr>
            <w:numPr>
              <w:ilvl w:val="0"/>
              <w:numId w:val="2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Vytvořit zařízení s pestrou nabídkou aktivit pro všechny věkové kategorie.</w:t>
          </w:r>
        </w:p>
        <w:p w:rsidR="00D06EE4" w:rsidRPr="008F79BF" w:rsidRDefault="00D06EE4" w:rsidP="00FD0137">
          <w:pPr>
            <w:numPr>
              <w:ilvl w:val="0"/>
              <w:numId w:val="2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Udržovat vysokou kvalitu a profesionalitu činností.</w:t>
          </w:r>
        </w:p>
        <w:p w:rsidR="00D06EE4" w:rsidRPr="008F79BF" w:rsidRDefault="00D06EE4" w:rsidP="00FD0137">
          <w:pPr>
            <w:numPr>
              <w:ilvl w:val="0"/>
              <w:numId w:val="2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Být široce veřejně přístupným zařízením a zároveň se snažit respektovat individuální potřeby účastníků.</w:t>
          </w:r>
        </w:p>
        <w:p w:rsidR="00D06EE4" w:rsidRPr="008F79BF" w:rsidRDefault="00D06EE4" w:rsidP="00FD0137">
          <w:pPr>
            <w:numPr>
              <w:ilvl w:val="0"/>
              <w:numId w:val="2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Sledovat nové trendy a umět je aplikovat na naše prostředí a účastníky.</w:t>
          </w:r>
        </w:p>
        <w:p w:rsidR="00D06EE4" w:rsidRDefault="00D06EE4" w:rsidP="00FD0137">
          <w:pPr>
            <w:rPr>
              <w:rFonts w:cs="Calibri"/>
              <w:sz w:val="24"/>
              <w:u w:val="single"/>
            </w:rPr>
          </w:pPr>
        </w:p>
        <w:p w:rsidR="00CC43E7" w:rsidRDefault="00CC43E7" w:rsidP="00FD0137">
          <w:pPr>
            <w:rPr>
              <w:rFonts w:cs="Calibri"/>
              <w:sz w:val="24"/>
              <w:u w:val="single"/>
            </w:rPr>
          </w:pPr>
        </w:p>
        <w:p w:rsidR="00D06EE4" w:rsidRDefault="00D06EE4" w:rsidP="00FD0137">
          <w:pPr>
            <w:rPr>
              <w:rFonts w:cs="Calibri"/>
              <w:sz w:val="24"/>
              <w:u w:val="single"/>
            </w:rPr>
          </w:pPr>
          <w:r>
            <w:rPr>
              <w:rFonts w:cs="Calibri"/>
              <w:sz w:val="24"/>
              <w:u w:val="single"/>
            </w:rPr>
            <w:t>Cíle DDM:</w:t>
          </w:r>
        </w:p>
        <w:p w:rsidR="00D06EE4" w:rsidRDefault="00D06EE4" w:rsidP="00FD0137">
          <w:pPr>
            <w:rPr>
              <w:rFonts w:cs="Calibri"/>
              <w:sz w:val="24"/>
              <w:u w:val="single"/>
            </w:rPr>
          </w:pPr>
        </w:p>
        <w:p w:rsidR="00D06EE4" w:rsidRPr="008F79BF" w:rsidRDefault="00D06EE4" w:rsidP="00FD0137">
          <w:pPr>
            <w:rPr>
              <w:rFonts w:ascii="Times New Roman" w:hAnsi="Times New Roman" w:cs="Times New Roman"/>
              <w:sz w:val="24"/>
            </w:rPr>
          </w:pPr>
          <w:r>
            <w:rPr>
              <w:rFonts w:cs="Calibri"/>
              <w:sz w:val="24"/>
            </w:rPr>
            <w:t xml:space="preserve">1. </w:t>
          </w:r>
          <w:r w:rsidRPr="008F79BF">
            <w:rPr>
              <w:rFonts w:ascii="Times New Roman" w:hAnsi="Times New Roman" w:cs="Times New Roman"/>
              <w:sz w:val="24"/>
            </w:rPr>
            <w:t>Krátkodobé cíle</w:t>
          </w:r>
        </w:p>
        <w:p w:rsidR="00D06EE4" w:rsidRPr="008F79BF" w:rsidRDefault="00D06EE4" w:rsidP="00FD0137">
          <w:pPr>
            <w:numPr>
              <w:ilvl w:val="0"/>
              <w:numId w:val="3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Hledat a nabízet pro děti a mládež zajímavé činnosti a nové trendy.</w:t>
          </w:r>
        </w:p>
        <w:p w:rsidR="00D06EE4" w:rsidRPr="008F79BF" w:rsidRDefault="00D06EE4" w:rsidP="00FD0137">
          <w:pPr>
            <w:numPr>
              <w:ilvl w:val="0"/>
              <w:numId w:val="3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Nabízet novou pravidelnou činnost (zájmové kroužky) po které je poptávka.</w:t>
          </w:r>
        </w:p>
        <w:p w:rsidR="00D06EE4" w:rsidRPr="008F79BF" w:rsidRDefault="00D06EE4" w:rsidP="00FD0137">
          <w:pPr>
            <w:numPr>
              <w:ilvl w:val="0"/>
              <w:numId w:val="3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Udržet si stálé účastníky a získávat nové pro činnost DDM.</w:t>
          </w:r>
        </w:p>
        <w:p w:rsidR="00D06EE4" w:rsidRPr="008F79BF" w:rsidRDefault="00D06EE4" w:rsidP="00FD0137">
          <w:pPr>
            <w:numPr>
              <w:ilvl w:val="0"/>
              <w:numId w:val="3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Neustále zlepšovat přehlednost webových stránek.</w:t>
          </w:r>
        </w:p>
        <w:p w:rsidR="00D06EE4" w:rsidRDefault="00D06EE4" w:rsidP="00FD0137">
          <w:pPr>
            <w:numPr>
              <w:ilvl w:val="0"/>
              <w:numId w:val="3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Být napřed před konkurencí.</w:t>
          </w:r>
        </w:p>
        <w:p w:rsidR="00612E26" w:rsidRPr="008F79BF" w:rsidRDefault="00612E26" w:rsidP="00612E26">
          <w:pPr>
            <w:autoSpaceDE/>
            <w:autoSpaceDN/>
            <w:adjustRightInd/>
            <w:spacing w:line="240" w:lineRule="auto"/>
            <w:ind w:left="720"/>
            <w:rPr>
              <w:rFonts w:ascii="Times New Roman" w:hAnsi="Times New Roman" w:cs="Times New Roman"/>
              <w:sz w:val="24"/>
            </w:rPr>
          </w:pPr>
        </w:p>
        <w:p w:rsidR="00CC43E7" w:rsidRDefault="00CC43E7" w:rsidP="00FD0137">
          <w:pPr>
            <w:rPr>
              <w:rFonts w:cs="Calibri"/>
              <w:sz w:val="24"/>
            </w:rPr>
          </w:pPr>
        </w:p>
        <w:p w:rsidR="00D06EE4" w:rsidRPr="008F79BF" w:rsidRDefault="00D06EE4" w:rsidP="00FD0137">
          <w:pPr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2. Dlouhodobé cíle</w:t>
          </w:r>
        </w:p>
        <w:p w:rsidR="00D06EE4" w:rsidRPr="008F79BF" w:rsidRDefault="00D06EE4" w:rsidP="00FD0137">
          <w:pPr>
            <w:numPr>
              <w:ilvl w:val="0"/>
              <w:numId w:val="4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Hledat stále nové formy a prostředky celoživotního zájmového vzdělávání.</w:t>
          </w:r>
        </w:p>
        <w:p w:rsidR="00D06EE4" w:rsidRPr="008F79BF" w:rsidRDefault="00D06EE4" w:rsidP="00FD0137">
          <w:pPr>
            <w:numPr>
              <w:ilvl w:val="0"/>
              <w:numId w:val="4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Udržet si stabilizovaný pedagogický tým interních a externích pracovníků.</w:t>
          </w:r>
        </w:p>
        <w:p w:rsidR="00D06EE4" w:rsidRPr="008F79BF" w:rsidRDefault="00D06EE4" w:rsidP="00FD0137">
          <w:pPr>
            <w:numPr>
              <w:ilvl w:val="0"/>
              <w:numId w:val="4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Zachovat si vlastní specifikum, které nás charakterizuje pro veřejnost.</w:t>
          </w:r>
        </w:p>
        <w:p w:rsidR="00D06EE4" w:rsidRPr="008F79BF" w:rsidRDefault="00D06EE4" w:rsidP="00FD0137">
          <w:pPr>
            <w:numPr>
              <w:ilvl w:val="0"/>
              <w:numId w:val="4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Prohlubovat preventivní působení na děti a mládež z rizikových skupin.</w:t>
          </w:r>
        </w:p>
        <w:p w:rsidR="00D06EE4" w:rsidRPr="008F79BF" w:rsidRDefault="00D06EE4" w:rsidP="00FD0137">
          <w:pPr>
            <w:numPr>
              <w:ilvl w:val="0"/>
              <w:numId w:val="4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Efektivně spolupracovat s jinými subjekty.</w:t>
          </w:r>
        </w:p>
        <w:p w:rsidR="00D06EE4" w:rsidRPr="008F79BF" w:rsidRDefault="00D06EE4" w:rsidP="00FD0137">
          <w:pPr>
            <w:numPr>
              <w:ilvl w:val="0"/>
              <w:numId w:val="4"/>
            </w:numPr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sz w:val="24"/>
            </w:rPr>
          </w:pPr>
          <w:r w:rsidRPr="008F79BF">
            <w:rPr>
              <w:rFonts w:ascii="Times New Roman" w:hAnsi="Times New Roman" w:cs="Times New Roman"/>
              <w:sz w:val="24"/>
            </w:rPr>
            <w:t>Zapojit se do komunitního plánování v lokalitách působení.</w:t>
          </w:r>
        </w:p>
        <w:p w:rsidR="00D06EE4" w:rsidRDefault="00D06EE4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cs="Calibri"/>
              <w:b w:val="0"/>
              <w:bCs w:val="0"/>
              <w:szCs w:val="24"/>
              <w:u w:val="none"/>
            </w:rPr>
          </w:pPr>
        </w:p>
        <w:p w:rsidR="00EF7D78" w:rsidRDefault="00EF7D78" w:rsidP="00FD0137"/>
        <w:p w:rsidR="00EF7D78" w:rsidRDefault="00EF7D78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2"/>
              <w:szCs w:val="32"/>
            </w:rPr>
          </w:pPr>
        </w:p>
        <w:p w:rsidR="00D06EE4" w:rsidRPr="00F766AC" w:rsidRDefault="00D06EE4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2"/>
              <w:szCs w:val="32"/>
            </w:rPr>
          </w:pPr>
          <w:r w:rsidRPr="00F766AC">
            <w:rPr>
              <w:rFonts w:ascii="TT Hoves" w:hAnsi="TT Hoves"/>
              <w:sz w:val="32"/>
              <w:szCs w:val="32"/>
            </w:rPr>
            <w:t>PERSONÁLNÍ OBSAZENÍ DDM HEŘMANŮV MĚSTEC</w:t>
          </w:r>
        </w:p>
        <w:p w:rsidR="00D06EE4" w:rsidRDefault="00D06EE4" w:rsidP="00FD0137">
          <w:pPr>
            <w:rPr>
              <w:szCs w:val="20"/>
            </w:rPr>
          </w:pPr>
        </w:p>
        <w:p w:rsidR="00612E26" w:rsidRDefault="00612E26" w:rsidP="00FD0137">
          <w:pPr>
            <w:rPr>
              <w:szCs w:val="20"/>
            </w:rPr>
          </w:pPr>
        </w:p>
        <w:p w:rsidR="00D06EE4" w:rsidRDefault="00D06EE4" w:rsidP="00FD0137"/>
        <w:tbl>
          <w:tblPr>
            <w:tblStyle w:val="Tabulkasmkou4zvraznn3"/>
            <w:tblW w:w="0" w:type="auto"/>
            <w:tblInd w:w="0" w:type="dxa"/>
            <w:tblLook w:val="04A0" w:firstRow="1" w:lastRow="0" w:firstColumn="1" w:lastColumn="0" w:noHBand="0" w:noVBand="1"/>
          </w:tblPr>
          <w:tblGrid>
            <w:gridCol w:w="4248"/>
            <w:gridCol w:w="5380"/>
          </w:tblGrid>
          <w:tr w:rsidR="00D06EE4" w:rsidTr="00077AD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248" w:type="dxa"/>
                <w:hideMark/>
              </w:tcPr>
              <w:p w:rsidR="00D06EE4" w:rsidRDefault="00D06EE4" w:rsidP="00FD0137">
                <w:pPr>
                  <w:rPr>
                    <w:b w:val="0"/>
                    <w:bCs w:val="0"/>
                    <w:i/>
                    <w:sz w:val="24"/>
                  </w:rPr>
                </w:pPr>
                <w:r>
                  <w:rPr>
                    <w:b w:val="0"/>
                    <w:bCs w:val="0"/>
                    <w:i/>
                    <w:sz w:val="24"/>
                  </w:rPr>
                  <w:t>Jméno</w:t>
                </w:r>
              </w:p>
            </w:tc>
            <w:tc>
              <w:tcPr>
                <w:tcW w:w="5380" w:type="dxa"/>
                <w:hideMark/>
              </w:tcPr>
              <w:p w:rsidR="00D06EE4" w:rsidRDefault="00D06EE4" w:rsidP="00FD0137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b w:val="0"/>
                    <w:bCs w:val="0"/>
                    <w:i/>
                    <w:sz w:val="24"/>
                  </w:rPr>
                </w:pPr>
                <w:r>
                  <w:rPr>
                    <w:b w:val="0"/>
                    <w:bCs w:val="0"/>
                    <w:i/>
                    <w:sz w:val="24"/>
                  </w:rPr>
                  <w:t>Funkce</w:t>
                </w:r>
              </w:p>
            </w:tc>
          </w:tr>
          <w:tr w:rsidR="00D06EE4" w:rsidTr="00077A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248" w:type="dxa"/>
                <w:hideMark/>
              </w:tcPr>
              <w:p w:rsidR="00D06EE4" w:rsidRDefault="00D06EE4" w:rsidP="00FD0137">
                <w:pPr>
                  <w:rPr>
                    <w:b w:val="0"/>
                    <w:bCs w:val="0"/>
                    <w:sz w:val="24"/>
                  </w:rPr>
                </w:pPr>
                <w:r>
                  <w:rPr>
                    <w:b w:val="0"/>
                    <w:bCs w:val="0"/>
                    <w:sz w:val="24"/>
                  </w:rPr>
                  <w:t>Mgr. Kateřina Vacková</w:t>
                </w:r>
              </w:p>
            </w:tc>
            <w:tc>
              <w:tcPr>
                <w:tcW w:w="5380" w:type="dxa"/>
                <w:hideMark/>
              </w:tcPr>
              <w:p w:rsidR="00D06EE4" w:rsidRDefault="00D06EE4" w:rsidP="00FD0137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Ředitelka DDM</w:t>
                </w:r>
              </w:p>
            </w:tc>
          </w:tr>
          <w:tr w:rsidR="00D06EE4" w:rsidTr="00077A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248" w:type="dxa"/>
                <w:hideMark/>
              </w:tcPr>
              <w:p w:rsidR="00D06EE4" w:rsidRDefault="00D06EE4" w:rsidP="00FD0137">
                <w:pPr>
                  <w:rPr>
                    <w:b w:val="0"/>
                    <w:bCs w:val="0"/>
                    <w:sz w:val="24"/>
                  </w:rPr>
                </w:pPr>
                <w:r>
                  <w:rPr>
                    <w:b w:val="0"/>
                    <w:bCs w:val="0"/>
                    <w:sz w:val="24"/>
                  </w:rPr>
                  <w:t>Mgr. Klára Čulíková</w:t>
                </w:r>
              </w:p>
            </w:tc>
            <w:tc>
              <w:tcPr>
                <w:tcW w:w="5380" w:type="dxa"/>
                <w:hideMark/>
              </w:tcPr>
              <w:p w:rsidR="00D06EE4" w:rsidRDefault="00D06EE4" w:rsidP="00FD0137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Pedagog volného času, zástupce ředitele</w:t>
                </w:r>
              </w:p>
            </w:tc>
          </w:tr>
          <w:tr w:rsidR="00D06EE4" w:rsidTr="00077A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248" w:type="dxa"/>
                <w:hideMark/>
              </w:tcPr>
              <w:p w:rsidR="00D06EE4" w:rsidRDefault="00F766AC" w:rsidP="00FD0137">
                <w:pPr>
                  <w:rPr>
                    <w:b w:val="0"/>
                    <w:bCs w:val="0"/>
                    <w:sz w:val="24"/>
                  </w:rPr>
                </w:pPr>
                <w:r>
                  <w:rPr>
                    <w:b w:val="0"/>
                    <w:bCs w:val="0"/>
                    <w:sz w:val="24"/>
                  </w:rPr>
                  <w:t xml:space="preserve">Bc. Patricie </w:t>
                </w:r>
                <w:proofErr w:type="spellStart"/>
                <w:r>
                  <w:rPr>
                    <w:b w:val="0"/>
                    <w:bCs w:val="0"/>
                    <w:sz w:val="24"/>
                  </w:rPr>
                  <w:t>Krombholzová</w:t>
                </w:r>
                <w:proofErr w:type="spellEnd"/>
              </w:p>
            </w:tc>
            <w:tc>
              <w:tcPr>
                <w:tcW w:w="5380" w:type="dxa"/>
                <w:hideMark/>
              </w:tcPr>
              <w:p w:rsidR="00D06EE4" w:rsidRDefault="00D06EE4" w:rsidP="00FD0137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 xml:space="preserve">Pedagog volného času </w:t>
                </w:r>
                <w:r w:rsidR="00F64132">
                  <w:rPr>
                    <w:sz w:val="24"/>
                  </w:rPr>
                  <w:t>– Rodičovská dovolená</w:t>
                </w:r>
              </w:p>
            </w:tc>
          </w:tr>
          <w:tr w:rsidR="00F64132" w:rsidTr="00077A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248" w:type="dxa"/>
              </w:tcPr>
              <w:p w:rsidR="00F64132" w:rsidRDefault="00F64132" w:rsidP="00FD0137">
                <w:pPr>
                  <w:rPr>
                    <w:b w:val="0"/>
                    <w:bCs w:val="0"/>
                    <w:sz w:val="24"/>
                  </w:rPr>
                </w:pPr>
                <w:r>
                  <w:rPr>
                    <w:b w:val="0"/>
                    <w:bCs w:val="0"/>
                    <w:sz w:val="24"/>
                  </w:rPr>
                  <w:t xml:space="preserve">Bc. Lucie </w:t>
                </w:r>
                <w:proofErr w:type="spellStart"/>
                <w:r>
                  <w:rPr>
                    <w:b w:val="0"/>
                    <w:bCs w:val="0"/>
                    <w:sz w:val="24"/>
                  </w:rPr>
                  <w:t>Syrovcová</w:t>
                </w:r>
                <w:proofErr w:type="spellEnd"/>
              </w:p>
            </w:tc>
            <w:tc>
              <w:tcPr>
                <w:tcW w:w="5380" w:type="dxa"/>
              </w:tcPr>
              <w:p w:rsidR="00F64132" w:rsidRDefault="00F64132" w:rsidP="00FD0137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Pedagog volného času</w:t>
                </w:r>
              </w:p>
            </w:tc>
          </w:tr>
          <w:tr w:rsidR="00D06EE4" w:rsidTr="00077A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248" w:type="dxa"/>
                <w:hideMark/>
              </w:tcPr>
              <w:p w:rsidR="00D06EE4" w:rsidRDefault="00D06EE4" w:rsidP="00FD0137">
                <w:pPr>
                  <w:rPr>
                    <w:b w:val="0"/>
                    <w:bCs w:val="0"/>
                    <w:sz w:val="24"/>
                  </w:rPr>
                </w:pPr>
                <w:r>
                  <w:rPr>
                    <w:b w:val="0"/>
                    <w:bCs w:val="0"/>
                    <w:sz w:val="24"/>
                  </w:rPr>
                  <w:t>Blanka Čížková</w:t>
                </w:r>
              </w:p>
            </w:tc>
            <w:tc>
              <w:tcPr>
                <w:tcW w:w="5380" w:type="dxa"/>
                <w:hideMark/>
              </w:tcPr>
              <w:p w:rsidR="00D06EE4" w:rsidRDefault="00D06EE4" w:rsidP="00FD0137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Ekonomka DDM</w:t>
                </w:r>
              </w:p>
            </w:tc>
          </w:tr>
          <w:tr w:rsidR="00D06EE4" w:rsidTr="00077ADC">
            <w:trPr>
              <w:trHeight w:val="7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4248" w:type="dxa"/>
                <w:hideMark/>
              </w:tcPr>
              <w:p w:rsidR="00D06EE4" w:rsidRDefault="00F64132" w:rsidP="00FD0137">
                <w:pPr>
                  <w:rPr>
                    <w:b w:val="0"/>
                    <w:bCs w:val="0"/>
                    <w:sz w:val="24"/>
                  </w:rPr>
                </w:pPr>
                <w:r>
                  <w:rPr>
                    <w:b w:val="0"/>
                    <w:bCs w:val="0"/>
                    <w:sz w:val="24"/>
                  </w:rPr>
                  <w:t>Marie Sekaninová</w:t>
                </w:r>
              </w:p>
            </w:tc>
            <w:tc>
              <w:tcPr>
                <w:tcW w:w="5380" w:type="dxa"/>
                <w:hideMark/>
              </w:tcPr>
              <w:p w:rsidR="00D06EE4" w:rsidRDefault="00D91BBD" w:rsidP="00FD0137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Uklí</w:t>
                </w:r>
                <w:r w:rsidR="00D06EE4">
                  <w:rPr>
                    <w:sz w:val="24"/>
                  </w:rPr>
                  <w:t>zečka DDM</w:t>
                </w:r>
              </w:p>
            </w:tc>
          </w:tr>
        </w:tbl>
        <w:p w:rsidR="00D06EE4" w:rsidRDefault="00D06EE4" w:rsidP="00FD0137">
          <w:pPr>
            <w:rPr>
              <w:szCs w:val="20"/>
              <w:lang w:eastAsia="ar-SA"/>
            </w:rPr>
          </w:pPr>
        </w:p>
        <w:p w:rsidR="00D06EE4" w:rsidRDefault="00D06EE4" w:rsidP="00FD0137">
          <w:pPr>
            <w:rPr>
              <w:b/>
              <w:bCs/>
              <w:sz w:val="26"/>
              <w:szCs w:val="26"/>
            </w:rPr>
          </w:pPr>
        </w:p>
        <w:p w:rsidR="00612E26" w:rsidRDefault="00612E26" w:rsidP="00FD0137">
          <w:pPr>
            <w:rPr>
              <w:b/>
              <w:bCs/>
              <w:sz w:val="26"/>
              <w:szCs w:val="26"/>
            </w:rPr>
          </w:pPr>
        </w:p>
        <w:tbl>
          <w:tblPr>
            <w:tblStyle w:val="Tabulkasmkou4zvraznn3"/>
            <w:tblW w:w="9781" w:type="dxa"/>
            <w:tblInd w:w="0" w:type="dxa"/>
            <w:tblLook w:val="04A0" w:firstRow="1" w:lastRow="0" w:firstColumn="1" w:lastColumn="0" w:noHBand="0" w:noVBand="1"/>
          </w:tblPr>
          <w:tblGrid>
            <w:gridCol w:w="3006"/>
            <w:gridCol w:w="4649"/>
            <w:gridCol w:w="2126"/>
          </w:tblGrid>
          <w:tr w:rsidR="00D06EE4" w:rsidTr="00077AD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006" w:type="dxa"/>
                <w:hideMark/>
              </w:tcPr>
              <w:p w:rsidR="00D06EE4" w:rsidRDefault="00D06EE4" w:rsidP="00FD0137">
                <w:pPr>
                  <w:tabs>
                    <w:tab w:val="left" w:pos="1134"/>
                    <w:tab w:val="left" w:pos="2640"/>
                  </w:tabs>
                  <w:rPr>
                    <w:b w:val="0"/>
                    <w:i/>
                    <w:sz w:val="24"/>
                  </w:rPr>
                </w:pPr>
                <w:r>
                  <w:rPr>
                    <w:i/>
                    <w:sz w:val="24"/>
                  </w:rPr>
                  <w:t>Zaměstnanec</w:t>
                </w:r>
              </w:p>
            </w:tc>
            <w:tc>
              <w:tcPr>
                <w:tcW w:w="4649" w:type="dxa"/>
                <w:hideMark/>
              </w:tcPr>
              <w:p w:rsidR="00D06EE4" w:rsidRDefault="00D06EE4" w:rsidP="00FD0137">
                <w:pPr>
                  <w:tabs>
                    <w:tab w:val="left" w:pos="1134"/>
                    <w:tab w:val="left" w:pos="2640"/>
                  </w:tabs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b w:val="0"/>
                    <w:i/>
                    <w:sz w:val="24"/>
                  </w:rPr>
                </w:pPr>
                <w:r>
                  <w:rPr>
                    <w:i/>
                    <w:sz w:val="24"/>
                  </w:rPr>
                  <w:t>Pracovní zařazení</w:t>
                </w:r>
              </w:p>
            </w:tc>
            <w:tc>
              <w:tcPr>
                <w:tcW w:w="2126" w:type="dxa"/>
                <w:hideMark/>
              </w:tcPr>
              <w:p w:rsidR="00D06EE4" w:rsidRDefault="00D06EE4" w:rsidP="00FD0137">
                <w:pPr>
                  <w:tabs>
                    <w:tab w:val="left" w:pos="2126"/>
                    <w:tab w:val="left" w:pos="2640"/>
                  </w:tabs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b w:val="0"/>
                    <w:i/>
                    <w:sz w:val="24"/>
                  </w:rPr>
                </w:pPr>
                <w:r>
                  <w:rPr>
                    <w:i/>
                    <w:sz w:val="24"/>
                  </w:rPr>
                  <w:t>Pracovní poměr</w:t>
                </w:r>
              </w:p>
            </w:tc>
          </w:tr>
          <w:tr w:rsidR="00D06EE4" w:rsidTr="00077A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006" w:type="dxa"/>
                <w:hideMark/>
              </w:tcPr>
              <w:p w:rsidR="00D06EE4" w:rsidRPr="00487806" w:rsidRDefault="00D06EE4" w:rsidP="00FD0137">
                <w:pPr>
                  <w:tabs>
                    <w:tab w:val="left" w:pos="1134"/>
                    <w:tab w:val="left" w:pos="2640"/>
                  </w:tabs>
                  <w:rPr>
                    <w:b w:val="0"/>
                    <w:sz w:val="24"/>
                  </w:rPr>
                </w:pPr>
                <w:r w:rsidRPr="00487806">
                  <w:rPr>
                    <w:b w:val="0"/>
                    <w:sz w:val="24"/>
                  </w:rPr>
                  <w:t>Milan Starý</w:t>
                </w:r>
              </w:p>
            </w:tc>
            <w:tc>
              <w:tcPr>
                <w:tcW w:w="4649" w:type="dxa"/>
                <w:hideMark/>
              </w:tcPr>
              <w:p w:rsidR="00D06EE4" w:rsidRDefault="00D06EE4" w:rsidP="00FD0137">
                <w:pPr>
                  <w:tabs>
                    <w:tab w:val="left" w:pos="1134"/>
                    <w:tab w:val="left" w:pos="2640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správce zahrady</w:t>
                </w:r>
              </w:p>
            </w:tc>
            <w:tc>
              <w:tcPr>
                <w:tcW w:w="2126" w:type="dxa"/>
                <w:hideMark/>
              </w:tcPr>
              <w:p w:rsidR="00D06EE4" w:rsidRDefault="00D06EE4" w:rsidP="00FD0137">
                <w:pPr>
                  <w:tabs>
                    <w:tab w:val="left" w:pos="1134"/>
                    <w:tab w:val="left" w:pos="2640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DPP</w:t>
                </w:r>
              </w:p>
            </w:tc>
          </w:tr>
          <w:tr w:rsidR="00D06EE4" w:rsidTr="00077AD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006" w:type="dxa"/>
                <w:hideMark/>
              </w:tcPr>
              <w:p w:rsidR="00D06EE4" w:rsidRPr="00487806" w:rsidRDefault="00D06EE4" w:rsidP="00FD0137">
                <w:pPr>
                  <w:tabs>
                    <w:tab w:val="left" w:pos="1134"/>
                    <w:tab w:val="left" w:pos="2640"/>
                  </w:tabs>
                  <w:rPr>
                    <w:b w:val="0"/>
                    <w:sz w:val="24"/>
                  </w:rPr>
                </w:pPr>
                <w:r w:rsidRPr="00487806">
                  <w:rPr>
                    <w:b w:val="0"/>
                    <w:sz w:val="24"/>
                  </w:rPr>
                  <w:t>Jiří Blažek</w:t>
                </w:r>
              </w:p>
            </w:tc>
            <w:tc>
              <w:tcPr>
                <w:tcW w:w="4649" w:type="dxa"/>
                <w:hideMark/>
              </w:tcPr>
              <w:p w:rsidR="00D06EE4" w:rsidRDefault="00D06EE4" w:rsidP="00FD0137">
                <w:pPr>
                  <w:tabs>
                    <w:tab w:val="left" w:pos="1134"/>
                    <w:tab w:val="left" w:pos="2640"/>
                  </w:tabs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správce dopravního h</w:t>
                </w:r>
                <w:r w:rsidR="00271DFC">
                  <w:rPr>
                    <w:sz w:val="24"/>
                  </w:rPr>
                  <w:t xml:space="preserve">řiště </w:t>
                </w:r>
              </w:p>
            </w:tc>
            <w:tc>
              <w:tcPr>
                <w:tcW w:w="2126" w:type="dxa"/>
                <w:hideMark/>
              </w:tcPr>
              <w:p w:rsidR="00D06EE4" w:rsidRDefault="00D06EE4" w:rsidP="00FD0137">
                <w:pPr>
                  <w:tabs>
                    <w:tab w:val="left" w:pos="1134"/>
                    <w:tab w:val="left" w:pos="2640"/>
                  </w:tabs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DPP</w:t>
                </w:r>
              </w:p>
            </w:tc>
          </w:tr>
          <w:tr w:rsidR="006C2EC7" w:rsidTr="00077AD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006" w:type="dxa"/>
              </w:tcPr>
              <w:p w:rsidR="006C2EC7" w:rsidRPr="00487806" w:rsidRDefault="006C2EC7" w:rsidP="00FD0137">
                <w:pPr>
                  <w:tabs>
                    <w:tab w:val="left" w:pos="1134"/>
                    <w:tab w:val="left" w:pos="2640"/>
                  </w:tabs>
                  <w:rPr>
                    <w:b w:val="0"/>
                    <w:sz w:val="24"/>
                  </w:rPr>
                </w:pPr>
                <w:r>
                  <w:rPr>
                    <w:b w:val="0"/>
                    <w:sz w:val="24"/>
                  </w:rPr>
                  <w:t>Jan Svoboda</w:t>
                </w:r>
              </w:p>
            </w:tc>
            <w:tc>
              <w:tcPr>
                <w:tcW w:w="4649" w:type="dxa"/>
              </w:tcPr>
              <w:p w:rsidR="006C2EC7" w:rsidRDefault="00AF11B0" w:rsidP="00FD0137">
                <w:pPr>
                  <w:tabs>
                    <w:tab w:val="left" w:pos="1134"/>
                    <w:tab w:val="left" w:pos="2640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ú</w:t>
                </w:r>
                <w:r w:rsidR="006C2EC7">
                  <w:rPr>
                    <w:sz w:val="24"/>
                  </w:rPr>
                  <w:t>držbář a opravář</w:t>
                </w:r>
              </w:p>
            </w:tc>
            <w:tc>
              <w:tcPr>
                <w:tcW w:w="2126" w:type="dxa"/>
              </w:tcPr>
              <w:p w:rsidR="006C2EC7" w:rsidRDefault="006C2EC7" w:rsidP="00FD0137">
                <w:pPr>
                  <w:tabs>
                    <w:tab w:val="left" w:pos="1134"/>
                    <w:tab w:val="left" w:pos="2640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sz w:val="24"/>
                  </w:rPr>
                </w:pPr>
                <w:r>
                  <w:rPr>
                    <w:sz w:val="24"/>
                  </w:rPr>
                  <w:t>DPČ</w:t>
                </w:r>
              </w:p>
            </w:tc>
          </w:tr>
        </w:tbl>
        <w:p w:rsidR="00077ADC" w:rsidRDefault="00077ADC" w:rsidP="00EB2B7C">
          <w:pPr>
            <w:pStyle w:val="Nadpis6"/>
            <w:numPr>
              <w:ilvl w:val="0"/>
              <w:numId w:val="0"/>
            </w:numPr>
            <w:jc w:val="left"/>
            <w:rPr>
              <w:rFonts w:ascii="TT Hoves" w:hAnsi="TT Hoves"/>
              <w:sz w:val="32"/>
              <w:szCs w:val="32"/>
            </w:rPr>
          </w:pPr>
        </w:p>
        <w:p w:rsidR="00D06EE4" w:rsidRPr="00271DFC" w:rsidRDefault="00D06EE4" w:rsidP="00EB2B7C">
          <w:pPr>
            <w:pStyle w:val="Nadpis6"/>
            <w:numPr>
              <w:ilvl w:val="0"/>
              <w:numId w:val="0"/>
            </w:numPr>
            <w:jc w:val="left"/>
            <w:rPr>
              <w:rFonts w:ascii="TT Hoves" w:hAnsi="TT Hoves"/>
              <w:sz w:val="32"/>
              <w:szCs w:val="32"/>
            </w:rPr>
          </w:pPr>
          <w:r w:rsidRPr="00271DFC">
            <w:rPr>
              <w:rFonts w:ascii="TT Hoves" w:hAnsi="TT Hoves"/>
              <w:sz w:val="32"/>
              <w:szCs w:val="32"/>
            </w:rPr>
            <w:t>PRAVIDELNÁ ZÁJMOVÁ ČINNOST DDM</w:t>
          </w:r>
        </w:p>
        <w:p w:rsidR="00D06EE4" w:rsidRPr="00271DFC" w:rsidRDefault="00D06EE4" w:rsidP="00FD0137">
          <w:pPr>
            <w:pStyle w:val="Nadpis7"/>
            <w:numPr>
              <w:ilvl w:val="0"/>
              <w:numId w:val="0"/>
            </w:numPr>
            <w:tabs>
              <w:tab w:val="left" w:pos="708"/>
            </w:tabs>
            <w:jc w:val="left"/>
            <w:rPr>
              <w:rFonts w:ascii="TT Hoves" w:hAnsi="TT Hoves"/>
              <w:b w:val="0"/>
              <w:sz w:val="24"/>
              <w:szCs w:val="24"/>
            </w:rPr>
          </w:pPr>
          <w:r w:rsidRPr="00271DFC">
            <w:rPr>
              <w:rFonts w:ascii="TT Hoves" w:hAnsi="TT Hoves"/>
              <w:b w:val="0"/>
              <w:sz w:val="24"/>
              <w:szCs w:val="24"/>
            </w:rPr>
            <w:t xml:space="preserve">Seznam kroužků DDM Heřmanův </w:t>
          </w:r>
          <w:r w:rsidR="00CC5864">
            <w:rPr>
              <w:rFonts w:ascii="TT Hoves" w:hAnsi="TT Hoves"/>
              <w:b w:val="0"/>
              <w:sz w:val="24"/>
              <w:szCs w:val="24"/>
            </w:rPr>
            <w:t>Městec ve školním roce</w:t>
          </w:r>
          <w:r w:rsidR="00450418">
            <w:rPr>
              <w:rFonts w:ascii="TT Hoves" w:hAnsi="TT Hoves"/>
              <w:b w:val="0"/>
              <w:sz w:val="24"/>
              <w:szCs w:val="24"/>
            </w:rPr>
            <w:t xml:space="preserve"> </w:t>
          </w:r>
          <w:r w:rsidR="001E3605">
            <w:rPr>
              <w:b w:val="0"/>
              <w:sz w:val="24"/>
              <w:szCs w:val="24"/>
            </w:rPr>
            <w:t>2025/2026</w:t>
          </w:r>
          <w:r w:rsidRPr="00271DFC">
            <w:rPr>
              <w:rFonts w:ascii="TT Hoves" w:hAnsi="TT Hoves"/>
              <w:b w:val="0"/>
              <w:sz w:val="24"/>
              <w:szCs w:val="24"/>
            </w:rPr>
            <w:t>.</w:t>
          </w:r>
        </w:p>
        <w:p w:rsidR="00D06EE4" w:rsidRDefault="00D06EE4" w:rsidP="00FD0137">
          <w:pPr>
            <w:rPr>
              <w:sz w:val="24"/>
            </w:rPr>
          </w:pPr>
        </w:p>
        <w:p w:rsidR="00D06EE4" w:rsidRDefault="00D06EE4" w:rsidP="00FD0137">
          <w:pPr>
            <w:rPr>
              <w:sz w:val="24"/>
            </w:rPr>
          </w:pPr>
          <w:r>
            <w:rPr>
              <w:sz w:val="24"/>
            </w:rPr>
            <w:t>Nabídka zájmových kroužků v oblastech:</w:t>
          </w:r>
        </w:p>
        <w:p w:rsidR="00D06EE4" w:rsidRDefault="00D06EE4" w:rsidP="00FD0137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estetika</w:t>
          </w:r>
        </w:p>
        <w:p w:rsidR="00D06EE4" w:rsidRDefault="00D06EE4" w:rsidP="00FD0137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příroda</w:t>
          </w:r>
        </w:p>
        <w:p w:rsidR="00D06EE4" w:rsidRDefault="00D06EE4" w:rsidP="00FD0137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technika</w:t>
          </w:r>
        </w:p>
        <w:p w:rsidR="00D06EE4" w:rsidRPr="00271DFC" w:rsidRDefault="00D06EE4" w:rsidP="00FD0137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tanec</w:t>
          </w:r>
          <w:r w:rsidR="00271DFC">
            <w:rPr>
              <w:sz w:val="24"/>
            </w:rPr>
            <w:t xml:space="preserve"> a hudba</w:t>
          </w:r>
        </w:p>
        <w:p w:rsidR="00D06EE4" w:rsidRDefault="00D06EE4" w:rsidP="00FD0137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divadlo a společnost</w:t>
          </w:r>
        </w:p>
        <w:p w:rsidR="00D06EE4" w:rsidRDefault="00D06EE4" w:rsidP="00FD0137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sport</w:t>
          </w:r>
        </w:p>
        <w:p w:rsidR="00D06EE4" w:rsidRDefault="00D06EE4" w:rsidP="00FD0137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vzdělávající</w:t>
          </w:r>
        </w:p>
        <w:p w:rsidR="003446CF" w:rsidRDefault="00D06EE4" w:rsidP="00205E25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kroužky pro děti z</w:t>
          </w:r>
          <w:r w:rsidR="001E3605">
            <w:rPr>
              <w:sz w:val="24"/>
            </w:rPr>
            <w:t> </w:t>
          </w:r>
          <w:r>
            <w:rPr>
              <w:sz w:val="24"/>
            </w:rPr>
            <w:t>MŠ</w:t>
          </w:r>
        </w:p>
        <w:p w:rsidR="001E3605" w:rsidRPr="00205E25" w:rsidRDefault="001E3605" w:rsidP="00205E25">
          <w:pPr>
            <w:numPr>
              <w:ilvl w:val="0"/>
              <w:numId w:val="5"/>
            </w:numPr>
            <w:suppressAutoHyphens/>
            <w:autoSpaceDE/>
            <w:autoSpaceDN/>
            <w:adjustRightInd/>
            <w:spacing w:line="240" w:lineRule="auto"/>
            <w:rPr>
              <w:sz w:val="24"/>
            </w:rPr>
          </w:pPr>
          <w:r>
            <w:rPr>
              <w:sz w:val="24"/>
            </w:rPr>
            <w:t>kroužky pro dospělé</w:t>
          </w:r>
        </w:p>
        <w:p w:rsidR="00D06EE4" w:rsidRDefault="00D06EE4" w:rsidP="00FD0137">
          <w:pPr>
            <w:rPr>
              <w:b/>
              <w:color w:val="FFC000"/>
              <w:sz w:val="26"/>
              <w:szCs w:val="26"/>
            </w:rPr>
          </w:pPr>
        </w:p>
        <w:p w:rsidR="00D06EE4" w:rsidRDefault="00D06EE4" w:rsidP="00FD0137">
          <w:pPr>
            <w:rPr>
              <w:b/>
              <w:color w:val="FFC000"/>
              <w:sz w:val="26"/>
              <w:szCs w:val="26"/>
            </w:rPr>
          </w:pPr>
        </w:p>
        <w:p w:rsidR="00612E26" w:rsidRDefault="00612E26" w:rsidP="00FD0137">
          <w:pPr>
            <w:rPr>
              <w:b/>
              <w:color w:val="FFC000"/>
              <w:sz w:val="26"/>
              <w:szCs w:val="26"/>
            </w:rPr>
          </w:pPr>
        </w:p>
        <w:p w:rsidR="00D06EE4" w:rsidRPr="00077ADC" w:rsidRDefault="00D06EE4" w:rsidP="00FD0137">
          <w:pPr>
            <w:rPr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color w:val="BFBFBF" w:themeColor="background1" w:themeShade="BF"/>
              <w:sz w:val="26"/>
              <w:szCs w:val="26"/>
            </w:rPr>
            <w:t xml:space="preserve">ESTETIKA 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694"/>
            <w:gridCol w:w="4968"/>
          </w:tblGrid>
          <w:tr w:rsidR="00D06EE4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06EE4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271DFC" w:rsidP="00445683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Ker</w:t>
                </w:r>
                <w:r w:rsidR="006D3BBA">
                  <w:rPr>
                    <w:sz w:val="26"/>
                    <w:szCs w:val="26"/>
                  </w:rPr>
                  <w:t xml:space="preserve">amika </w:t>
                </w:r>
                <w:r w:rsidR="00445683">
                  <w:rPr>
                    <w:sz w:val="26"/>
                    <w:szCs w:val="26"/>
                  </w:rPr>
                  <w:t>Prachovice</w:t>
                </w:r>
                <w:r w:rsidR="006D3BBA">
                  <w:rPr>
                    <w:sz w:val="26"/>
                    <w:szCs w:val="26"/>
                  </w:rPr>
                  <w:t xml:space="preserve"> 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205E25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Mgr. </w:t>
                </w:r>
                <w:r w:rsidR="00205E25">
                  <w:rPr>
                    <w:sz w:val="26"/>
                    <w:szCs w:val="26"/>
                  </w:rPr>
                  <w:t>Klára Čulíková</w:t>
                </w:r>
                <w:r>
                  <w:rPr>
                    <w:sz w:val="26"/>
                    <w:szCs w:val="26"/>
                  </w:rPr>
                  <w:t xml:space="preserve"> </w:t>
                </w:r>
              </w:p>
            </w:tc>
          </w:tr>
          <w:tr w:rsidR="00445683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445683" w:rsidRDefault="00445683" w:rsidP="00445683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Keramika pro mladší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445683" w:rsidRDefault="00445683" w:rsidP="00205E25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  <w:tr w:rsidR="00D06EE4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</w:t>
                </w:r>
                <w:r w:rsidR="00271DFC">
                  <w:rPr>
                    <w:sz w:val="26"/>
                    <w:szCs w:val="26"/>
                  </w:rPr>
                  <w:t xml:space="preserve">eramika </w:t>
                </w:r>
                <w:r w:rsidR="006D3BBA">
                  <w:rPr>
                    <w:sz w:val="26"/>
                    <w:szCs w:val="26"/>
                  </w:rPr>
                  <w:t>pro starší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B5522A" w:rsidP="00445683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Mgr. </w:t>
                </w:r>
                <w:r w:rsidR="00445683">
                  <w:rPr>
                    <w:sz w:val="26"/>
                    <w:szCs w:val="26"/>
                  </w:rPr>
                  <w:t>Klára Čulíková</w:t>
                </w:r>
              </w:p>
            </w:tc>
          </w:tr>
          <w:tr w:rsidR="00D06EE4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B5522A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Keramika pro nejstarší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B5522A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Bc. Dana Zahrádková</w:t>
                </w:r>
              </w:p>
            </w:tc>
          </w:tr>
          <w:tr w:rsidR="00B5522A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B5522A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Kresba a malba </w:t>
                </w:r>
                <w:r w:rsidR="00B5522A">
                  <w:rPr>
                    <w:sz w:val="26"/>
                    <w:szCs w:val="26"/>
                  </w:rPr>
                  <w:t>mladší</w:t>
                </w:r>
                <w:r>
                  <w:rPr>
                    <w:sz w:val="26"/>
                    <w:szCs w:val="26"/>
                  </w:rPr>
                  <w:t xml:space="preserve"> děti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B5522A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Ludmila Chaloupková</w:t>
                </w:r>
              </w:p>
            </w:tc>
          </w:tr>
          <w:tr w:rsidR="00445683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445683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Kresba a malba starší děti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445683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Ludmila Chaloupková</w:t>
                </w:r>
              </w:p>
            </w:tc>
          </w:tr>
          <w:tr w:rsidR="00D06EE4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Výtvarný kroužek s prvky arteterapie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Pr="00205E25" w:rsidRDefault="00D06EE4" w:rsidP="00FD0137">
                <w:pPr>
                  <w:rPr>
                    <w:sz w:val="24"/>
                  </w:rPr>
                </w:pPr>
                <w:r w:rsidRPr="00205E25">
                  <w:rPr>
                    <w:sz w:val="24"/>
                  </w:rPr>
                  <w:t xml:space="preserve">Martina </w:t>
                </w:r>
                <w:proofErr w:type="spellStart"/>
                <w:r w:rsidRPr="00205E25">
                  <w:rPr>
                    <w:sz w:val="24"/>
                  </w:rPr>
                  <w:t>Vostradovská</w:t>
                </w:r>
                <w:proofErr w:type="spellEnd"/>
                <w:r w:rsidR="00CF6CAC" w:rsidRPr="00205E25">
                  <w:rPr>
                    <w:sz w:val="24"/>
                  </w:rPr>
                  <w:t xml:space="preserve">, </w:t>
                </w:r>
                <w:r w:rsidR="00205E25" w:rsidRPr="00205E25">
                  <w:rPr>
                    <w:sz w:val="24"/>
                  </w:rPr>
                  <w:t xml:space="preserve">Mgr. </w:t>
                </w:r>
                <w:r w:rsidR="00CF6CAC" w:rsidRPr="00205E25">
                  <w:rPr>
                    <w:sz w:val="24"/>
                  </w:rPr>
                  <w:t>Martina Honková</w:t>
                </w:r>
              </w:p>
            </w:tc>
          </w:tr>
          <w:tr w:rsidR="00271DFC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71DFC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Tvoření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71DFC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Bc. Lucie </w:t>
                </w:r>
                <w:proofErr w:type="spellStart"/>
                <w:r>
                  <w:rPr>
                    <w:sz w:val="26"/>
                    <w:szCs w:val="26"/>
                  </w:rPr>
                  <w:t>Syrovcová</w:t>
                </w:r>
                <w:proofErr w:type="spellEnd"/>
              </w:p>
            </w:tc>
          </w:tr>
          <w:tr w:rsidR="00205E25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05E25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Textilní laboratoř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05E25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Šárka </w:t>
                </w:r>
                <w:proofErr w:type="spellStart"/>
                <w:r>
                  <w:rPr>
                    <w:sz w:val="26"/>
                    <w:szCs w:val="26"/>
                  </w:rPr>
                  <w:t>Ochtinská</w:t>
                </w:r>
                <w:proofErr w:type="spellEnd"/>
              </w:p>
            </w:tc>
          </w:tr>
          <w:tr w:rsidR="00205E25" w:rsidTr="00271DFC">
            <w:tc>
              <w:tcPr>
                <w:tcW w:w="46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05E25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Tvoření pro školáčky</w:t>
                </w:r>
              </w:p>
            </w:tc>
            <w:tc>
              <w:tcPr>
                <w:tcW w:w="496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05E25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Martina Kmochová</w:t>
                </w:r>
              </w:p>
            </w:tc>
          </w:tr>
        </w:tbl>
        <w:p w:rsidR="00D06EE4" w:rsidRDefault="00D06EE4" w:rsidP="00FD0137">
          <w:pPr>
            <w:rPr>
              <w:b/>
              <w:color w:val="FFC000"/>
              <w:sz w:val="26"/>
              <w:szCs w:val="26"/>
            </w:rPr>
          </w:pPr>
        </w:p>
        <w:p w:rsidR="00612E26" w:rsidRDefault="00612E26" w:rsidP="00FD0137">
          <w:pPr>
            <w:rPr>
              <w:b/>
              <w:color w:val="FFC000"/>
              <w:sz w:val="26"/>
              <w:szCs w:val="26"/>
            </w:rPr>
          </w:pPr>
        </w:p>
        <w:p w:rsidR="00D06EE4" w:rsidRPr="00077ADC" w:rsidRDefault="00D06EE4" w:rsidP="00FD0137">
          <w:pPr>
            <w:rPr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color w:val="BFBFBF" w:themeColor="background1" w:themeShade="BF"/>
              <w:sz w:val="26"/>
              <w:szCs w:val="26"/>
            </w:rPr>
            <w:t xml:space="preserve">PŘÍRODA 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3890"/>
            <w:gridCol w:w="5772"/>
          </w:tblGrid>
          <w:tr w:rsidR="00D06EE4" w:rsidTr="00346BAB">
            <w:tc>
              <w:tcPr>
                <w:tcW w:w="3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tabs>
                    <w:tab w:val="left" w:pos="2910"/>
                  </w:tabs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  <w:r>
                  <w:rPr>
                    <w:b/>
                    <w:i/>
                    <w:sz w:val="26"/>
                    <w:szCs w:val="26"/>
                  </w:rPr>
                  <w:tab/>
                </w:r>
              </w:p>
            </w:tc>
            <w:tc>
              <w:tcPr>
                <w:tcW w:w="577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06EE4" w:rsidTr="00346BAB">
            <w:tc>
              <w:tcPr>
                <w:tcW w:w="3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88243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Rybáři začátečníci</w:t>
                </w:r>
              </w:p>
            </w:tc>
            <w:tc>
              <w:tcPr>
                <w:tcW w:w="577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Jan Svoboda, František Sedlák</w:t>
                </w:r>
              </w:p>
            </w:tc>
          </w:tr>
          <w:tr w:rsidR="0088243F" w:rsidTr="00346BAB">
            <w:tc>
              <w:tcPr>
                <w:tcW w:w="3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8243F" w:rsidRDefault="0088243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Rybáři </w:t>
                </w:r>
                <w:r w:rsidR="00564EF2">
                  <w:rPr>
                    <w:sz w:val="26"/>
                    <w:szCs w:val="26"/>
                  </w:rPr>
                  <w:t>pokročilí</w:t>
                </w:r>
              </w:p>
            </w:tc>
            <w:tc>
              <w:tcPr>
                <w:tcW w:w="577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8243F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Roman Baloun</w:t>
                </w:r>
              </w:p>
            </w:tc>
          </w:tr>
        </w:tbl>
        <w:p w:rsidR="00B84C1D" w:rsidRDefault="00B84C1D" w:rsidP="00FD0137">
          <w:pPr>
            <w:rPr>
              <w:b/>
              <w:color w:val="808080"/>
              <w:sz w:val="26"/>
              <w:szCs w:val="26"/>
            </w:rPr>
          </w:pPr>
        </w:p>
        <w:p w:rsidR="00BB34E5" w:rsidRDefault="00BB34E5" w:rsidP="00FD0137">
          <w:pPr>
            <w:rPr>
              <w:b/>
              <w:color w:val="808080"/>
              <w:sz w:val="26"/>
              <w:szCs w:val="26"/>
            </w:rPr>
          </w:pPr>
        </w:p>
        <w:p w:rsidR="00D06EE4" w:rsidRPr="00077ADC" w:rsidRDefault="00D06EE4" w:rsidP="00FD0137">
          <w:pPr>
            <w:rPr>
              <w:b/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color w:val="BFBFBF" w:themeColor="background1" w:themeShade="BF"/>
              <w:sz w:val="26"/>
              <w:szCs w:val="26"/>
            </w:rPr>
            <w:t xml:space="preserve">TECHNIKA 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970"/>
            <w:gridCol w:w="4692"/>
          </w:tblGrid>
          <w:tr w:rsidR="00D06EE4" w:rsidTr="00346BAB">
            <w:tc>
              <w:tcPr>
                <w:tcW w:w="49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46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06EE4" w:rsidTr="00346BAB">
            <w:tc>
              <w:tcPr>
                <w:tcW w:w="49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A42CD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Létání s RC modely</w:t>
                </w:r>
              </w:p>
            </w:tc>
            <w:tc>
              <w:tcPr>
                <w:tcW w:w="46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445683" w:rsidP="00445683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Miloš Minařík </w:t>
                </w:r>
              </w:p>
            </w:tc>
          </w:tr>
          <w:tr w:rsidR="00D06EE4" w:rsidTr="00346BAB">
            <w:tc>
              <w:tcPr>
                <w:tcW w:w="49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564EF2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Počítačový kroužek</w:t>
                </w:r>
              </w:p>
            </w:tc>
            <w:tc>
              <w:tcPr>
                <w:tcW w:w="46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Mgr. Kateřina Vacková              </w:t>
                </w:r>
              </w:p>
            </w:tc>
          </w:tr>
          <w:tr w:rsidR="00D06EE4" w:rsidTr="00346BAB">
            <w:tc>
              <w:tcPr>
                <w:tcW w:w="49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564EF2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Plastikový</w:t>
                </w:r>
                <w:r w:rsidR="00D06EE4">
                  <w:rPr>
                    <w:sz w:val="26"/>
                    <w:szCs w:val="26"/>
                  </w:rPr>
                  <w:t xml:space="preserve"> mod</w:t>
                </w:r>
                <w:r>
                  <w:rPr>
                    <w:sz w:val="26"/>
                    <w:szCs w:val="26"/>
                  </w:rPr>
                  <w:t>elář</w:t>
                </w:r>
              </w:p>
            </w:tc>
            <w:tc>
              <w:tcPr>
                <w:tcW w:w="46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Pavel </w:t>
                </w:r>
                <w:proofErr w:type="spellStart"/>
                <w:r>
                  <w:rPr>
                    <w:sz w:val="26"/>
                    <w:szCs w:val="26"/>
                  </w:rPr>
                  <w:t>Urválek</w:t>
                </w:r>
                <w:proofErr w:type="spellEnd"/>
                <w:r w:rsidR="00564EF2">
                  <w:rPr>
                    <w:sz w:val="26"/>
                    <w:szCs w:val="26"/>
                  </w:rPr>
                  <w:t>, Jan Svoboda</w:t>
                </w:r>
              </w:p>
            </w:tc>
          </w:tr>
          <w:tr w:rsidR="00564EF2" w:rsidTr="00346BAB">
            <w:tc>
              <w:tcPr>
                <w:tcW w:w="49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564EF2" w:rsidRDefault="00564EF2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Minecraft</w:t>
                </w:r>
                <w:proofErr w:type="spellEnd"/>
                <w:r w:rsidR="00445683">
                  <w:rPr>
                    <w:sz w:val="26"/>
                    <w:szCs w:val="26"/>
                  </w:rPr>
                  <w:t xml:space="preserve"> </w:t>
                </w:r>
              </w:p>
            </w:tc>
            <w:tc>
              <w:tcPr>
                <w:tcW w:w="46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564EF2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Barbora </w:t>
                </w:r>
                <w:proofErr w:type="spellStart"/>
                <w:r>
                  <w:rPr>
                    <w:sz w:val="26"/>
                    <w:szCs w:val="26"/>
                  </w:rPr>
                  <w:t>Haspeklová</w:t>
                </w:r>
                <w:proofErr w:type="spellEnd"/>
              </w:p>
            </w:tc>
          </w:tr>
          <w:tr w:rsidR="00A42CDC" w:rsidTr="00346BAB">
            <w:tc>
              <w:tcPr>
                <w:tcW w:w="49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A42CDC" w:rsidRDefault="00A42CD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Fotografický kroužek</w:t>
                </w:r>
              </w:p>
            </w:tc>
            <w:tc>
              <w:tcPr>
                <w:tcW w:w="46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A42CDC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Lucie Davidová</w:t>
                </w:r>
              </w:p>
            </w:tc>
          </w:tr>
        </w:tbl>
        <w:p w:rsidR="00D06EE4" w:rsidRDefault="00D06EE4" w:rsidP="00FD0137">
          <w:pPr>
            <w:rPr>
              <w:b/>
              <w:sz w:val="26"/>
              <w:szCs w:val="26"/>
            </w:rPr>
          </w:pPr>
        </w:p>
        <w:p w:rsidR="00BB34E5" w:rsidRPr="003D00AC" w:rsidRDefault="00BB34E5" w:rsidP="00FD0137">
          <w:pPr>
            <w:rPr>
              <w:b/>
              <w:color w:val="2E74B5" w:themeColor="accent5" w:themeShade="BF"/>
              <w:sz w:val="26"/>
              <w:szCs w:val="26"/>
            </w:rPr>
          </w:pPr>
        </w:p>
        <w:p w:rsidR="00D06EE4" w:rsidRPr="00077ADC" w:rsidRDefault="00D06EE4" w:rsidP="00FD0137">
          <w:pPr>
            <w:rPr>
              <w:b/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color w:val="BFBFBF" w:themeColor="background1" w:themeShade="BF"/>
              <w:sz w:val="26"/>
              <w:szCs w:val="26"/>
            </w:rPr>
            <w:t xml:space="preserve">TANEC </w:t>
          </w:r>
          <w:r w:rsidR="00346BAB" w:rsidRPr="00077ADC">
            <w:rPr>
              <w:b/>
              <w:color w:val="BFBFBF" w:themeColor="background1" w:themeShade="BF"/>
              <w:sz w:val="26"/>
              <w:szCs w:val="26"/>
            </w:rPr>
            <w:t>A HUDBA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3715"/>
            <w:gridCol w:w="5947"/>
          </w:tblGrid>
          <w:tr w:rsidR="00D06EE4" w:rsidTr="00564EF2">
            <w:tc>
              <w:tcPr>
                <w:tcW w:w="37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59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346BAB" w:rsidTr="00564EF2">
            <w:tc>
              <w:tcPr>
                <w:tcW w:w="37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346BAB" w:rsidRDefault="008E7A07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Taneční skupina </w:t>
                </w:r>
                <w:proofErr w:type="spellStart"/>
                <w:r>
                  <w:rPr>
                    <w:sz w:val="26"/>
                    <w:szCs w:val="26"/>
                  </w:rPr>
                  <w:t>Candies</w:t>
                </w:r>
                <w:proofErr w:type="spellEnd"/>
              </w:p>
            </w:tc>
            <w:tc>
              <w:tcPr>
                <w:tcW w:w="59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346BAB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Kateřina Vacková</w:t>
                </w:r>
              </w:p>
            </w:tc>
          </w:tr>
          <w:tr w:rsidR="00D06EE4" w:rsidTr="00564EF2">
            <w:tc>
              <w:tcPr>
                <w:tcW w:w="37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346BAB" w:rsidP="008E7A0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Mažoretky</w:t>
                </w:r>
                <w:r w:rsidR="00564EF2">
                  <w:rPr>
                    <w:sz w:val="26"/>
                    <w:szCs w:val="26"/>
                  </w:rPr>
                  <w:t xml:space="preserve"> </w:t>
                </w:r>
              </w:p>
            </w:tc>
            <w:tc>
              <w:tcPr>
                <w:tcW w:w="59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105D89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Monika Bryndová</w:t>
                </w:r>
              </w:p>
            </w:tc>
          </w:tr>
          <w:tr w:rsidR="008E7A07" w:rsidTr="00564EF2">
            <w:tc>
              <w:tcPr>
                <w:tcW w:w="37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E7A07" w:rsidRDefault="00445683" w:rsidP="008E7A0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TS </w:t>
                </w:r>
                <w:proofErr w:type="spellStart"/>
                <w:r>
                  <w:rPr>
                    <w:sz w:val="26"/>
                    <w:szCs w:val="26"/>
                  </w:rPr>
                  <w:t>Core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Motion</w:t>
                </w:r>
                <w:proofErr w:type="spellEnd"/>
              </w:p>
            </w:tc>
            <w:tc>
              <w:tcPr>
                <w:tcW w:w="59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E7A07" w:rsidRDefault="00205E25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Barbora </w:t>
                </w:r>
                <w:proofErr w:type="spellStart"/>
                <w:r>
                  <w:rPr>
                    <w:sz w:val="26"/>
                    <w:szCs w:val="26"/>
                  </w:rPr>
                  <w:t>Haspeklová</w:t>
                </w:r>
                <w:proofErr w:type="spellEnd"/>
              </w:p>
            </w:tc>
          </w:tr>
          <w:tr w:rsidR="00D06EE4" w:rsidTr="00564EF2">
            <w:tc>
              <w:tcPr>
                <w:tcW w:w="37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TS </w:t>
                </w:r>
                <w:proofErr w:type="spellStart"/>
                <w:r>
                  <w:rPr>
                    <w:sz w:val="26"/>
                    <w:szCs w:val="26"/>
                  </w:rPr>
                  <w:t>Bounce</w:t>
                </w:r>
                <w:proofErr w:type="spellEnd"/>
              </w:p>
            </w:tc>
            <w:tc>
              <w:tcPr>
                <w:tcW w:w="59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Soňa </w:t>
                </w:r>
                <w:proofErr w:type="spellStart"/>
                <w:r>
                  <w:rPr>
                    <w:sz w:val="26"/>
                    <w:szCs w:val="26"/>
                  </w:rPr>
                  <w:t>Sirová</w:t>
                </w:r>
                <w:proofErr w:type="spellEnd"/>
              </w:p>
            </w:tc>
          </w:tr>
          <w:tr w:rsidR="00D06EE4" w:rsidTr="00564EF2">
            <w:tc>
              <w:tcPr>
                <w:tcW w:w="37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Kytara I. začátečníci</w:t>
                </w:r>
              </w:p>
            </w:tc>
            <w:tc>
              <w:tcPr>
                <w:tcW w:w="59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Bc. Lucie </w:t>
                </w:r>
                <w:proofErr w:type="spellStart"/>
                <w:r>
                  <w:rPr>
                    <w:sz w:val="26"/>
                    <w:szCs w:val="26"/>
                  </w:rPr>
                  <w:t>Syrovcová</w:t>
                </w:r>
                <w:proofErr w:type="spellEnd"/>
              </w:p>
            </w:tc>
          </w:tr>
          <w:tr w:rsidR="00445683" w:rsidTr="00564EF2">
            <w:tc>
              <w:tcPr>
                <w:tcW w:w="371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445683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Kytara II. začátečníci</w:t>
                </w:r>
              </w:p>
            </w:tc>
            <w:tc>
              <w:tcPr>
                <w:tcW w:w="59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445683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Bc. Lucie </w:t>
                </w:r>
                <w:proofErr w:type="spellStart"/>
                <w:r>
                  <w:rPr>
                    <w:sz w:val="26"/>
                    <w:szCs w:val="26"/>
                  </w:rPr>
                  <w:t>Syrovcová</w:t>
                </w:r>
                <w:proofErr w:type="spellEnd"/>
              </w:p>
            </w:tc>
          </w:tr>
          <w:tr w:rsidR="00D06EE4" w:rsidTr="00564EF2"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564EF2" w:rsidP="008E7A0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Kytara pro mírně pokročilé </w:t>
                </w:r>
              </w:p>
            </w:tc>
            <w:tc>
              <w:tcPr>
                <w:tcW w:w="59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445683" w:rsidP="00FD0137">
                <w:pPr>
                  <w:tabs>
                    <w:tab w:val="right" w:pos="4740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Adam Balog</w:t>
                </w:r>
                <w:r w:rsidR="00D06EE4">
                  <w:rPr>
                    <w:sz w:val="26"/>
                    <w:szCs w:val="26"/>
                  </w:rPr>
                  <w:tab/>
                </w:r>
              </w:p>
            </w:tc>
          </w:tr>
          <w:tr w:rsidR="00564EF2" w:rsidTr="00564EF2"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4EF2" w:rsidRDefault="00564EF2" w:rsidP="00205E25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Kytara pro </w:t>
                </w:r>
                <w:r w:rsidR="00445683">
                  <w:rPr>
                    <w:sz w:val="26"/>
                    <w:szCs w:val="26"/>
                  </w:rPr>
                  <w:t>pokročilé</w:t>
                </w:r>
              </w:p>
            </w:tc>
            <w:tc>
              <w:tcPr>
                <w:tcW w:w="59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4EF2" w:rsidRDefault="00445683" w:rsidP="00FD0137">
                <w:pPr>
                  <w:tabs>
                    <w:tab w:val="right" w:pos="4740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Adam Balog</w:t>
                </w:r>
              </w:p>
            </w:tc>
          </w:tr>
          <w:tr w:rsidR="00564EF2" w:rsidTr="00564EF2"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4EF2" w:rsidRDefault="00445683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Pohybovky</w:t>
                </w:r>
                <w:proofErr w:type="spellEnd"/>
              </w:p>
            </w:tc>
            <w:tc>
              <w:tcPr>
                <w:tcW w:w="59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4EF2" w:rsidRDefault="00445683" w:rsidP="00FD0137">
                <w:pPr>
                  <w:tabs>
                    <w:tab w:val="right" w:pos="4740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Anna Chládková</w:t>
                </w:r>
              </w:p>
            </w:tc>
          </w:tr>
          <w:tr w:rsidR="00564EF2" w:rsidTr="00564EF2">
            <w:tc>
              <w:tcPr>
                <w:tcW w:w="371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4EF2" w:rsidRDefault="00445683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Ukulele začátečníci</w:t>
                </w:r>
              </w:p>
            </w:tc>
            <w:tc>
              <w:tcPr>
                <w:tcW w:w="59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4EF2" w:rsidRDefault="00445683" w:rsidP="00FD0137">
                <w:pPr>
                  <w:tabs>
                    <w:tab w:val="right" w:pos="4740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Monika Bryndová</w:t>
                </w:r>
              </w:p>
            </w:tc>
          </w:tr>
        </w:tbl>
        <w:p w:rsidR="00612E26" w:rsidRDefault="00D06EE4" w:rsidP="00FD0137">
          <w:pPr>
            <w:rPr>
              <w:b/>
              <w:color w:val="BF8F00"/>
              <w:sz w:val="26"/>
              <w:szCs w:val="26"/>
            </w:rPr>
          </w:pPr>
          <w:r>
            <w:rPr>
              <w:b/>
              <w:color w:val="BF8F00"/>
              <w:sz w:val="26"/>
              <w:szCs w:val="26"/>
            </w:rPr>
            <w:tab/>
          </w:r>
        </w:p>
        <w:p w:rsidR="00612E26" w:rsidRPr="00CC5864" w:rsidRDefault="00612E26" w:rsidP="00FD0137">
          <w:pPr>
            <w:rPr>
              <w:b/>
              <w:color w:val="BF8F00"/>
              <w:sz w:val="26"/>
              <w:szCs w:val="26"/>
              <w:lang w:eastAsia="ar-SA"/>
            </w:rPr>
          </w:pPr>
        </w:p>
        <w:p w:rsidR="00D06EE4" w:rsidRPr="003D00AC" w:rsidRDefault="00D06EE4" w:rsidP="00FD0137">
          <w:pPr>
            <w:rPr>
              <w:b/>
              <w:color w:val="2E74B5" w:themeColor="accent5" w:themeShade="BF"/>
              <w:sz w:val="26"/>
              <w:szCs w:val="26"/>
            </w:rPr>
          </w:pPr>
          <w:r w:rsidRPr="00077ADC">
            <w:rPr>
              <w:b/>
              <w:color w:val="BFBFBF" w:themeColor="background1" w:themeShade="BF"/>
              <w:sz w:val="26"/>
              <w:szCs w:val="26"/>
            </w:rPr>
            <w:t xml:space="preserve">DIVADLO A SPOLEČNOST 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025"/>
            <w:gridCol w:w="5637"/>
          </w:tblGrid>
          <w:tr w:rsidR="00D06EE4" w:rsidTr="00346BAB">
            <w:tc>
              <w:tcPr>
                <w:tcW w:w="40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56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06EE4" w:rsidTr="00346BAB">
            <w:tc>
              <w:tcPr>
                <w:tcW w:w="40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346BAB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Divadelní kroužek</w:t>
                </w:r>
              </w:p>
            </w:tc>
            <w:tc>
              <w:tcPr>
                <w:tcW w:w="56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346BAB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Kateřina Vacková</w:t>
                </w:r>
              </w:p>
            </w:tc>
          </w:tr>
          <w:tr w:rsidR="00D06EE4" w:rsidTr="00346BAB">
            <w:tc>
              <w:tcPr>
                <w:tcW w:w="40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Historický šerm</w:t>
                </w:r>
              </w:p>
            </w:tc>
            <w:tc>
              <w:tcPr>
                <w:tcW w:w="56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Lukáš Netík</w:t>
                </w:r>
              </w:p>
            </w:tc>
          </w:tr>
          <w:tr w:rsidR="00D06EE4" w:rsidTr="00346BAB">
            <w:tc>
              <w:tcPr>
                <w:tcW w:w="40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Deskové hry</w:t>
                </w:r>
                <w:r w:rsidR="007E642C">
                  <w:rPr>
                    <w:sz w:val="26"/>
                    <w:szCs w:val="26"/>
                  </w:rPr>
                  <w:t xml:space="preserve"> </w:t>
                </w:r>
              </w:p>
            </w:tc>
            <w:tc>
              <w:tcPr>
                <w:tcW w:w="563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346BAB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  <w:r w:rsidR="00D06EE4">
                  <w:t xml:space="preserve">                                                </w:t>
                </w:r>
              </w:p>
            </w:tc>
          </w:tr>
        </w:tbl>
        <w:p w:rsidR="00D06EE4" w:rsidRDefault="00D06EE4" w:rsidP="00FD0137">
          <w:pPr>
            <w:rPr>
              <w:b/>
              <w:sz w:val="24"/>
              <w:lang w:eastAsia="ar-SA"/>
            </w:rPr>
          </w:pPr>
        </w:p>
        <w:p w:rsidR="00EB2B7C" w:rsidRDefault="00EB2B7C" w:rsidP="00FD0137">
          <w:pPr>
            <w:rPr>
              <w:b/>
              <w:sz w:val="24"/>
              <w:lang w:eastAsia="ar-SA"/>
            </w:rPr>
          </w:pPr>
        </w:p>
        <w:p w:rsidR="00205E25" w:rsidRDefault="00205E25" w:rsidP="00FD0137">
          <w:pPr>
            <w:rPr>
              <w:b/>
              <w:sz w:val="24"/>
            </w:rPr>
          </w:pPr>
        </w:p>
        <w:p w:rsidR="00D06EE4" w:rsidRPr="00077ADC" w:rsidRDefault="00D06EE4" w:rsidP="00FD0137">
          <w:pPr>
            <w:rPr>
              <w:b/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color w:val="BFBFBF" w:themeColor="background1" w:themeShade="BF"/>
              <w:sz w:val="26"/>
              <w:szCs w:val="26"/>
            </w:rPr>
            <w:t>SPORT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140"/>
            <w:gridCol w:w="5522"/>
          </w:tblGrid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Airsoft</w:t>
                </w:r>
                <w:proofErr w:type="spellEnd"/>
                <w:r>
                  <w:rPr>
                    <w:sz w:val="26"/>
                    <w:szCs w:val="26"/>
                  </w:rPr>
                  <w:t xml:space="preserve"> - středa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Pavel </w:t>
                </w:r>
                <w:proofErr w:type="spellStart"/>
                <w:r w:rsidR="00205E25">
                  <w:rPr>
                    <w:sz w:val="26"/>
                    <w:szCs w:val="26"/>
                  </w:rPr>
                  <w:t>Urválek</w:t>
                </w:r>
                <w:proofErr w:type="spellEnd"/>
                <w:r w:rsidR="00205E25">
                  <w:rPr>
                    <w:sz w:val="26"/>
                    <w:szCs w:val="26"/>
                  </w:rPr>
                  <w:t xml:space="preserve">, </w:t>
                </w:r>
                <w:r w:rsidR="00156BF2">
                  <w:rPr>
                    <w:sz w:val="26"/>
                    <w:szCs w:val="26"/>
                  </w:rPr>
                  <w:t>Jan Svoboda</w:t>
                </w:r>
                <w:r w:rsidR="00205E25">
                  <w:rPr>
                    <w:sz w:val="26"/>
                    <w:szCs w:val="26"/>
                  </w:rPr>
                  <w:t>, Martin Kupka</w:t>
                </w:r>
              </w:p>
            </w:tc>
          </w:tr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Airsoft</w:t>
                </w:r>
                <w:proofErr w:type="spellEnd"/>
                <w:r>
                  <w:rPr>
                    <w:sz w:val="26"/>
                    <w:szCs w:val="26"/>
                  </w:rPr>
                  <w:t xml:space="preserve"> – úterý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Pavel </w:t>
                </w:r>
                <w:proofErr w:type="spellStart"/>
                <w:r>
                  <w:rPr>
                    <w:sz w:val="26"/>
                    <w:szCs w:val="26"/>
                  </w:rPr>
                  <w:t>Urválek</w:t>
                </w:r>
                <w:proofErr w:type="spellEnd"/>
                <w:r w:rsidR="00346BAB">
                  <w:rPr>
                    <w:sz w:val="26"/>
                    <w:szCs w:val="26"/>
                  </w:rPr>
                  <w:t>, Jan Svoboda</w:t>
                </w:r>
                <w:r w:rsidR="00156BF2">
                  <w:rPr>
                    <w:sz w:val="26"/>
                    <w:szCs w:val="26"/>
                  </w:rPr>
                  <w:t>, Martin Kupka</w:t>
                </w:r>
              </w:p>
            </w:tc>
          </w:tr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7E642C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Koně </w:t>
                </w:r>
                <w:r w:rsidR="007E642C">
                  <w:rPr>
                    <w:sz w:val="26"/>
                    <w:szCs w:val="26"/>
                  </w:rPr>
                  <w:t>úterý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205E25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Ing. Petra Bednářová</w:t>
                </w:r>
              </w:p>
            </w:tc>
          </w:tr>
          <w:tr w:rsidR="007E642C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Default="007E642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Koně čtvrtek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Default="007E642C" w:rsidP="00205E25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Ing. Petra Bednářová</w:t>
                </w:r>
              </w:p>
            </w:tc>
          </w:tr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9A53B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Florbal pro mladší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  <w:tr w:rsidR="009A53B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A53B4" w:rsidRDefault="009A53B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Florbal pro starší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A53B4" w:rsidRDefault="00205E25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František Sedlák</w:t>
                </w:r>
              </w:p>
            </w:tc>
          </w:tr>
          <w:tr w:rsidR="00156BF2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156BF2" w:rsidRDefault="009A53B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Florbal pro nejstarší</w:t>
                </w:r>
                <w:r w:rsidR="007E642C">
                  <w:rPr>
                    <w:sz w:val="26"/>
                    <w:szCs w:val="26"/>
                  </w:rPr>
                  <w:t xml:space="preserve"> pondělí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156BF2" w:rsidRDefault="00156BF2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  <w:tr w:rsidR="00156BF2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156BF2" w:rsidRDefault="009A53B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Florbal </w:t>
                </w:r>
                <w:r w:rsidR="007E642C">
                  <w:rPr>
                    <w:sz w:val="26"/>
                    <w:szCs w:val="26"/>
                  </w:rPr>
                  <w:t xml:space="preserve">pro nejstarší </w:t>
                </w:r>
                <w:r>
                  <w:rPr>
                    <w:sz w:val="26"/>
                    <w:szCs w:val="26"/>
                  </w:rPr>
                  <w:t>čtvrtek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156BF2" w:rsidRDefault="00156BF2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156BF2" w:rsidP="007E642C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Jóga 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346BAB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Kateřina Vacková</w:t>
                </w:r>
              </w:p>
            </w:tc>
          </w:tr>
          <w:tr w:rsidR="00205E25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05E25" w:rsidRDefault="007E642C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Aerobik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05E25" w:rsidRDefault="007E642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Bc. Lucie </w:t>
                </w:r>
                <w:proofErr w:type="spellStart"/>
                <w:r>
                  <w:rPr>
                    <w:sz w:val="26"/>
                    <w:szCs w:val="26"/>
                  </w:rPr>
                  <w:t>Syrovcová</w:t>
                </w:r>
                <w:proofErr w:type="spellEnd"/>
              </w:p>
            </w:tc>
          </w:tr>
          <w:tr w:rsidR="009A53B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A53B4" w:rsidRDefault="009A53B4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Gymnastika hravě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9A53B4" w:rsidRPr="00205E25" w:rsidRDefault="009A53B4" w:rsidP="00FD0137">
                <w:pPr>
                  <w:rPr>
                    <w:sz w:val="26"/>
                    <w:szCs w:val="26"/>
                  </w:rPr>
                </w:pPr>
                <w:r w:rsidRPr="00205E25">
                  <w:rPr>
                    <w:sz w:val="26"/>
                    <w:szCs w:val="26"/>
                  </w:rPr>
                  <w:t>Mgr. Kateřina Vacková</w:t>
                </w:r>
              </w:p>
            </w:tc>
          </w:tr>
          <w:tr w:rsidR="007E642C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Default="007E642C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Gymnastika pro pokročilé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Pr="00205E25" w:rsidRDefault="007E642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Kateřina Vacková</w:t>
                </w:r>
              </w:p>
            </w:tc>
          </w:tr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156BF2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Sporťáček</w:t>
                </w:r>
                <w:proofErr w:type="spellEnd"/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156BF2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Filip Starý</w:t>
                </w:r>
                <w:r w:rsidR="00205E25">
                  <w:rPr>
                    <w:sz w:val="26"/>
                    <w:szCs w:val="26"/>
                  </w:rPr>
                  <w:t>, Ondřej Fous</w:t>
                </w:r>
              </w:p>
            </w:tc>
          </w:tr>
          <w:tr w:rsidR="00156BF2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156BF2" w:rsidRDefault="00156BF2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Atletika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156BF2" w:rsidRDefault="00156BF2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Filip Starý</w:t>
                </w:r>
              </w:p>
            </w:tc>
          </w:tr>
          <w:tr w:rsidR="00D06EE4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Kruhový trénink</w:t>
                </w:r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346BAB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  <w:tr w:rsidR="007E642C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Default="007E642C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In a </w:t>
                </w:r>
                <w:proofErr w:type="spellStart"/>
                <w:r>
                  <w:rPr>
                    <w:sz w:val="26"/>
                    <w:szCs w:val="26"/>
                  </w:rPr>
                  <w:t>Out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Games</w:t>
                </w:r>
                <w:proofErr w:type="spellEnd"/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Default="007E642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  <w:tr w:rsidR="007E642C" w:rsidTr="00346BAB">
            <w:tc>
              <w:tcPr>
                <w:tcW w:w="41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Default="007E642C" w:rsidP="00FD0137">
                <w:pPr>
                  <w:tabs>
                    <w:tab w:val="left" w:pos="2194"/>
                  </w:tabs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Míčovky</w:t>
                </w:r>
                <w:proofErr w:type="spellEnd"/>
              </w:p>
            </w:tc>
            <w:tc>
              <w:tcPr>
                <w:tcW w:w="552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7E642C" w:rsidRDefault="007E642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</w:tbl>
        <w:p w:rsidR="00617488" w:rsidRDefault="00617488" w:rsidP="00FD0137">
          <w:pPr>
            <w:rPr>
              <w:b/>
              <w:sz w:val="26"/>
              <w:szCs w:val="26"/>
              <w:lang w:eastAsia="ar-SA"/>
            </w:rPr>
          </w:pPr>
        </w:p>
        <w:p w:rsidR="00CC5864" w:rsidRDefault="00CC5864" w:rsidP="00FD0137">
          <w:pPr>
            <w:rPr>
              <w:b/>
              <w:color w:val="808080"/>
              <w:sz w:val="26"/>
              <w:szCs w:val="26"/>
            </w:rPr>
          </w:pPr>
        </w:p>
        <w:p w:rsidR="00EB2B7C" w:rsidRDefault="00EB2B7C" w:rsidP="00FD0137">
          <w:pPr>
            <w:rPr>
              <w:b/>
              <w:color w:val="2E74B5" w:themeColor="accent5" w:themeShade="BF"/>
              <w:sz w:val="26"/>
              <w:szCs w:val="26"/>
            </w:rPr>
          </w:pPr>
        </w:p>
        <w:p w:rsidR="00D06EE4" w:rsidRPr="00077ADC" w:rsidRDefault="00D06EE4" w:rsidP="00FD0137">
          <w:pPr>
            <w:rPr>
              <w:b/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color w:val="BFBFBF" w:themeColor="background1" w:themeShade="BF"/>
              <w:sz w:val="26"/>
              <w:szCs w:val="26"/>
            </w:rPr>
            <w:t xml:space="preserve">VZDĚLÁVAJÍCÍ 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364"/>
            <w:gridCol w:w="5298"/>
          </w:tblGrid>
          <w:tr w:rsidR="00D06EE4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06EE4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C72C3C" w:rsidP="008A48FF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Angličtina </w:t>
                </w:r>
                <w:r w:rsidR="008A48FF">
                  <w:rPr>
                    <w:sz w:val="26"/>
                    <w:szCs w:val="26"/>
                  </w:rPr>
                  <w:t>1. – 2. třída</w:t>
                </w:r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Ing. Stanislava Vaníčková</w:t>
                </w:r>
              </w:p>
            </w:tc>
          </w:tr>
          <w:tr w:rsidR="00D06EE4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Angličtina pro nejstarší</w:t>
                </w:r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9A53B4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Ing. Stanislava Vaníčková</w:t>
                </w:r>
              </w:p>
            </w:tc>
          </w:tr>
          <w:tr w:rsidR="00D06EE4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8A48FF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English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convo</w:t>
                </w:r>
                <w:proofErr w:type="spellEnd"/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Zoe Frydrych</w:t>
                </w:r>
              </w:p>
            </w:tc>
          </w:tr>
          <w:tr w:rsidR="008A48FF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English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for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fun</w:t>
                </w:r>
                <w:proofErr w:type="spellEnd"/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Ludmila Frydrych</w:t>
                </w:r>
              </w:p>
            </w:tc>
          </w:tr>
          <w:tr w:rsidR="008A48FF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Little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English</w:t>
                </w:r>
                <w:proofErr w:type="spellEnd"/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Zoe Frydrych</w:t>
                </w:r>
              </w:p>
            </w:tc>
          </w:tr>
          <w:tr w:rsidR="00D06EE4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Hokus</w:t>
                </w:r>
                <w:proofErr w:type="spellEnd"/>
                <w:r>
                  <w:rPr>
                    <w:sz w:val="26"/>
                    <w:szCs w:val="26"/>
                  </w:rPr>
                  <w:t xml:space="preserve"> Pokus</w:t>
                </w:r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Bc. Lucie </w:t>
                </w:r>
                <w:proofErr w:type="spellStart"/>
                <w:r>
                  <w:rPr>
                    <w:sz w:val="26"/>
                    <w:szCs w:val="26"/>
                  </w:rPr>
                  <w:t>Syrovcová</w:t>
                </w:r>
                <w:proofErr w:type="spellEnd"/>
              </w:p>
            </w:tc>
          </w:tr>
          <w:tr w:rsidR="00DA445C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A445C" w:rsidRDefault="00C72C3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Vaření s</w:t>
                </w:r>
                <w:r w:rsidR="00CD0445">
                  <w:rPr>
                    <w:sz w:val="26"/>
                    <w:szCs w:val="26"/>
                  </w:rPr>
                  <w:t> </w:t>
                </w:r>
                <w:r>
                  <w:rPr>
                    <w:sz w:val="26"/>
                    <w:szCs w:val="26"/>
                  </w:rPr>
                  <w:t>Káťou</w:t>
                </w:r>
                <w:r w:rsidR="008A48FF">
                  <w:rPr>
                    <w:sz w:val="26"/>
                    <w:szCs w:val="26"/>
                  </w:rPr>
                  <w:t xml:space="preserve"> I.</w:t>
                </w:r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A445C" w:rsidRDefault="00C72C3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Kateřina Vacková</w:t>
                </w:r>
              </w:p>
            </w:tc>
          </w:tr>
          <w:tr w:rsidR="00CD0445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D0445" w:rsidRDefault="00CD0445" w:rsidP="008A48FF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Vaření s Káťou </w:t>
                </w:r>
                <w:r w:rsidR="008A48FF">
                  <w:rPr>
                    <w:sz w:val="26"/>
                    <w:szCs w:val="26"/>
                  </w:rPr>
                  <w:t>II.</w:t>
                </w:r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D0445" w:rsidRDefault="00CD0445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Kateřina Vacková</w:t>
                </w:r>
              </w:p>
            </w:tc>
          </w:tr>
          <w:tr w:rsidR="008A48FF" w:rsidTr="00346BAB">
            <w:tc>
              <w:tcPr>
                <w:tcW w:w="43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8A48FF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Šikovná hospodyňka</w:t>
                </w:r>
              </w:p>
            </w:tc>
            <w:tc>
              <w:tcPr>
                <w:tcW w:w="52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105D89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Bc. Lucie Syrovcová</w:t>
                </w:r>
                <w:bookmarkStart w:id="0" w:name="_GoBack"/>
                <w:bookmarkEnd w:id="0"/>
              </w:p>
            </w:tc>
          </w:tr>
        </w:tbl>
        <w:p w:rsidR="00D06EE4" w:rsidRDefault="00D06EE4" w:rsidP="00FD0137">
          <w:pPr>
            <w:rPr>
              <w:bCs/>
              <w:sz w:val="26"/>
              <w:szCs w:val="26"/>
              <w:lang w:eastAsia="ar-SA"/>
            </w:rPr>
          </w:pPr>
        </w:p>
        <w:p w:rsidR="00D06EE4" w:rsidRPr="00C72C3C" w:rsidRDefault="00D06EE4" w:rsidP="00FD0137">
          <w:pPr>
            <w:rPr>
              <w:bCs/>
              <w:color w:val="FFC000" w:themeColor="accent4"/>
              <w:sz w:val="26"/>
              <w:szCs w:val="26"/>
            </w:rPr>
          </w:pPr>
        </w:p>
        <w:p w:rsidR="00D06EE4" w:rsidRPr="00077ADC" w:rsidRDefault="00D06EE4" w:rsidP="00FD0137">
          <w:pPr>
            <w:rPr>
              <w:b/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bCs/>
              <w:color w:val="BFBFBF" w:themeColor="background1" w:themeShade="BF"/>
              <w:sz w:val="24"/>
            </w:rPr>
            <w:t>PRO DĚTI Z MŠ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354"/>
            <w:gridCol w:w="5308"/>
          </w:tblGrid>
          <w:tr w:rsidR="00D06EE4" w:rsidTr="00CD0445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D06EE4" w:rsidP="00FD0137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06EE4" w:rsidTr="00CD0445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C72C3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Angličtina pro nejmenší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Default="00C72C3C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Martina </w:t>
                </w:r>
                <w:proofErr w:type="spellStart"/>
                <w:r>
                  <w:rPr>
                    <w:sz w:val="26"/>
                    <w:szCs w:val="26"/>
                  </w:rPr>
                  <w:t>Lenochová</w:t>
                </w:r>
                <w:proofErr w:type="spellEnd"/>
              </w:p>
            </w:tc>
          </w:tr>
          <w:tr w:rsidR="00C72C3C" w:rsidTr="00CD0445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72C3C" w:rsidRDefault="008A48FF" w:rsidP="00FD0137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Pohybovky</w:t>
                </w:r>
                <w:proofErr w:type="spellEnd"/>
                <w:r>
                  <w:rPr>
                    <w:sz w:val="26"/>
                    <w:szCs w:val="26"/>
                  </w:rPr>
                  <w:t xml:space="preserve"> mini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72C3C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Anna Chládková</w:t>
                </w:r>
              </w:p>
            </w:tc>
          </w:tr>
          <w:tr w:rsidR="00C72C3C" w:rsidTr="00CD0445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72C3C" w:rsidRDefault="00C72C3C" w:rsidP="00CD0445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Tvoření pro </w:t>
                </w:r>
                <w:r w:rsidR="008A48FF">
                  <w:rPr>
                    <w:sz w:val="26"/>
                    <w:szCs w:val="26"/>
                  </w:rPr>
                  <w:t>děti MŠ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C72C3C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Jana Müllerová</w:t>
                </w:r>
              </w:p>
            </w:tc>
          </w:tr>
          <w:tr w:rsidR="008A48FF" w:rsidTr="00CD0445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CD0445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Angličtina pro nejmenší – </w:t>
                </w:r>
                <w:r w:rsidRPr="008A48FF">
                  <w:rPr>
                    <w:sz w:val="24"/>
                  </w:rPr>
                  <w:t>MŠ Načešice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Bc. Lucie </w:t>
                </w:r>
                <w:proofErr w:type="spellStart"/>
                <w:r>
                  <w:rPr>
                    <w:sz w:val="26"/>
                    <w:szCs w:val="26"/>
                  </w:rPr>
                  <w:t>Syrovcová</w:t>
                </w:r>
                <w:proofErr w:type="spellEnd"/>
              </w:p>
            </w:tc>
          </w:tr>
          <w:tr w:rsidR="008A48FF" w:rsidTr="00CD0445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CD0445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Sporťáček</w:t>
                </w:r>
                <w:proofErr w:type="spellEnd"/>
                <w:r>
                  <w:rPr>
                    <w:sz w:val="26"/>
                    <w:szCs w:val="26"/>
                  </w:rPr>
                  <w:t xml:space="preserve"> pro nejmenší – </w:t>
                </w:r>
                <w:r w:rsidRPr="008A48FF">
                  <w:rPr>
                    <w:sz w:val="24"/>
                  </w:rPr>
                  <w:t>MŠ Načešice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A48FF" w:rsidRDefault="008A48FF" w:rsidP="00FD0137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Mgr. Klára Čulíková</w:t>
                </w:r>
              </w:p>
            </w:tc>
          </w:tr>
        </w:tbl>
        <w:p w:rsidR="00D06EE4" w:rsidRDefault="00D06EE4" w:rsidP="00FD0137">
          <w:pPr>
            <w:rPr>
              <w:b/>
              <w:bCs/>
              <w:color w:val="FFC000"/>
              <w:sz w:val="24"/>
              <w:lang w:eastAsia="ar-SA"/>
            </w:rPr>
          </w:pPr>
        </w:p>
        <w:p w:rsidR="00EB2B7C" w:rsidRDefault="00EB2B7C" w:rsidP="00FD0137">
          <w:pPr>
            <w:rPr>
              <w:b/>
              <w:bCs/>
              <w:color w:val="FFC000"/>
              <w:sz w:val="24"/>
              <w:lang w:eastAsia="ar-SA"/>
            </w:rPr>
          </w:pPr>
        </w:p>
        <w:p w:rsidR="00EB2B7C" w:rsidRDefault="00EB2B7C" w:rsidP="00FD0137">
          <w:pPr>
            <w:rPr>
              <w:b/>
              <w:bCs/>
              <w:color w:val="FFC000"/>
              <w:sz w:val="24"/>
              <w:lang w:eastAsia="ar-SA"/>
            </w:rPr>
          </w:pPr>
        </w:p>
        <w:p w:rsidR="00D56844" w:rsidRPr="00077ADC" w:rsidRDefault="00D56844" w:rsidP="00D56844">
          <w:pPr>
            <w:rPr>
              <w:b/>
              <w:color w:val="BFBFBF" w:themeColor="background1" w:themeShade="BF"/>
              <w:sz w:val="26"/>
              <w:szCs w:val="26"/>
            </w:rPr>
          </w:pPr>
          <w:r w:rsidRPr="00077ADC">
            <w:rPr>
              <w:b/>
              <w:bCs/>
              <w:color w:val="BFBFBF" w:themeColor="background1" w:themeShade="BF"/>
              <w:sz w:val="24"/>
            </w:rPr>
            <w:t>KROUŽKY PRO DOSPĚLÉ</w:t>
          </w:r>
        </w:p>
        <w:tbl>
          <w:tblPr>
            <w:tblW w:w="0" w:type="auto"/>
            <w:tblInd w:w="-3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4354"/>
            <w:gridCol w:w="5308"/>
          </w:tblGrid>
          <w:tr w:rsidR="00D56844" w:rsidTr="00436CC1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56844" w:rsidRDefault="00D56844" w:rsidP="00436CC1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Zájmový útvar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56844" w:rsidRDefault="00D56844" w:rsidP="00436CC1">
                <w:pPr>
                  <w:rPr>
                    <w:b/>
                    <w:i/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Vedoucí</w:t>
                </w:r>
              </w:p>
            </w:tc>
          </w:tr>
          <w:tr w:rsidR="00D56844" w:rsidTr="00436CC1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56844" w:rsidRDefault="00D56844" w:rsidP="00436CC1">
                <w:pPr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Fake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it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till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you</w:t>
                </w:r>
                <w:proofErr w:type="spellEnd"/>
                <w:r>
                  <w:rPr>
                    <w:sz w:val="26"/>
                    <w:szCs w:val="26"/>
                  </w:rPr>
                  <w:t xml:space="preserve"> make </w:t>
                </w:r>
                <w:proofErr w:type="spellStart"/>
                <w:r>
                  <w:rPr>
                    <w:sz w:val="26"/>
                    <w:szCs w:val="26"/>
                  </w:rPr>
                  <w:t>it</w:t>
                </w:r>
                <w:proofErr w:type="spellEnd"/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56844" w:rsidRDefault="00D56844" w:rsidP="00436CC1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Ludmila Frydrych</w:t>
                </w:r>
              </w:p>
            </w:tc>
          </w:tr>
          <w:tr w:rsidR="00D56844" w:rsidTr="00436CC1">
            <w:tc>
              <w:tcPr>
                <w:tcW w:w="435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56844" w:rsidRDefault="00D56844" w:rsidP="00436CC1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Keramika pro dospělé</w:t>
                </w:r>
              </w:p>
            </w:tc>
            <w:tc>
              <w:tcPr>
                <w:tcW w:w="530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56844" w:rsidRDefault="00D56844" w:rsidP="00436CC1">
                <w:pPr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Bc. Dana Zahrádková</w:t>
                </w:r>
              </w:p>
            </w:tc>
          </w:tr>
        </w:tbl>
        <w:p w:rsidR="00657284" w:rsidRDefault="00657284" w:rsidP="00FD0137">
          <w:pPr>
            <w:rPr>
              <w:bCs/>
              <w:sz w:val="24"/>
            </w:rPr>
          </w:pPr>
        </w:p>
        <w:p w:rsidR="00617488" w:rsidRDefault="00617488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0"/>
              <w:szCs w:val="30"/>
            </w:rPr>
          </w:pPr>
        </w:p>
        <w:p w:rsidR="00EB2B7C" w:rsidRPr="00EB2B7C" w:rsidRDefault="00EB2B7C" w:rsidP="00EB2B7C">
          <w:pPr>
            <w:rPr>
              <w:lang w:eastAsia="ar-SA"/>
            </w:rPr>
          </w:pPr>
        </w:p>
        <w:p w:rsidR="00D06EE4" w:rsidRPr="00603D9D" w:rsidRDefault="00D06EE4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0"/>
              <w:szCs w:val="30"/>
            </w:rPr>
          </w:pPr>
          <w:r w:rsidRPr="00603D9D">
            <w:rPr>
              <w:rFonts w:ascii="TT Hoves" w:hAnsi="TT Hoves"/>
              <w:sz w:val="30"/>
              <w:szCs w:val="30"/>
            </w:rPr>
            <w:t>VÝUKOVÉ PROGRAMY PRO ZÁKLADNÍ A MATEŘSKÉ ŠKOLY</w:t>
          </w:r>
        </w:p>
        <w:p w:rsidR="00D06EE4" w:rsidRDefault="00D06EE4" w:rsidP="00450418">
          <w:pPr>
            <w:numPr>
              <w:ilvl w:val="0"/>
              <w:numId w:val="13"/>
            </w:numPr>
            <w:suppressAutoHyphens/>
            <w:autoSpaceDE/>
            <w:autoSpaceDN/>
            <w:adjustRightInd/>
            <w:spacing w:line="240" w:lineRule="auto"/>
            <w:rPr>
              <w:bCs/>
              <w:sz w:val="24"/>
            </w:rPr>
          </w:pPr>
          <w:r>
            <w:rPr>
              <w:bCs/>
              <w:sz w:val="24"/>
            </w:rPr>
            <w:t>Dopravní výchova – výuka na dopravním hřišti /září – listopad, duben – červen/</w:t>
          </w:r>
        </w:p>
        <w:p w:rsidR="00D06EE4" w:rsidRDefault="00D06EE4" w:rsidP="00450418">
          <w:pPr>
            <w:numPr>
              <w:ilvl w:val="0"/>
              <w:numId w:val="13"/>
            </w:numPr>
            <w:suppressAutoHyphens/>
            <w:autoSpaceDE/>
            <w:autoSpaceDN/>
            <w:adjustRightInd/>
            <w:spacing w:line="240" w:lineRule="auto"/>
            <w:rPr>
              <w:bCs/>
              <w:sz w:val="24"/>
            </w:rPr>
          </w:pPr>
          <w:r>
            <w:rPr>
              <w:bCs/>
              <w:sz w:val="24"/>
            </w:rPr>
            <w:t>Dopravní výchova – výuka teorie /březen, duben, květen/</w:t>
          </w:r>
        </w:p>
        <w:p w:rsidR="00D06EE4" w:rsidRDefault="00450418" w:rsidP="00450418">
          <w:pPr>
            <w:numPr>
              <w:ilvl w:val="0"/>
              <w:numId w:val="13"/>
            </w:numPr>
            <w:suppressAutoHyphens/>
            <w:autoSpaceDE/>
            <w:autoSpaceDN/>
            <w:adjustRightInd/>
            <w:spacing w:line="240" w:lineRule="auto"/>
            <w:rPr>
              <w:bCs/>
              <w:sz w:val="24"/>
            </w:rPr>
          </w:pPr>
          <w:r>
            <w:rPr>
              <w:bCs/>
              <w:sz w:val="24"/>
            </w:rPr>
            <w:t>Vánoční nápadníky /</w:t>
          </w:r>
          <w:r w:rsidR="00D06EE4">
            <w:rPr>
              <w:bCs/>
              <w:sz w:val="24"/>
            </w:rPr>
            <w:t>nové náp</w:t>
          </w:r>
          <w:r>
            <w:rPr>
              <w:bCs/>
              <w:sz w:val="24"/>
            </w:rPr>
            <w:t>ady na vánoční dekorace, ozdoby</w:t>
          </w:r>
          <w:r w:rsidR="00D06EE4">
            <w:rPr>
              <w:bCs/>
              <w:sz w:val="24"/>
            </w:rPr>
            <w:t>/</w:t>
          </w:r>
          <w:r w:rsidR="00D06EE4">
            <w:rPr>
              <w:bCs/>
              <w:sz w:val="24"/>
            </w:rPr>
            <w:tab/>
          </w:r>
          <w:r w:rsidR="00D06EE4">
            <w:rPr>
              <w:bCs/>
              <w:sz w:val="24"/>
            </w:rPr>
            <w:tab/>
          </w:r>
        </w:p>
        <w:p w:rsidR="00D06EE4" w:rsidRDefault="00450418" w:rsidP="00450418">
          <w:pPr>
            <w:numPr>
              <w:ilvl w:val="0"/>
              <w:numId w:val="13"/>
            </w:numPr>
            <w:suppressAutoHyphens/>
            <w:autoSpaceDE/>
            <w:autoSpaceDN/>
            <w:adjustRightInd/>
            <w:spacing w:line="240" w:lineRule="auto"/>
            <w:rPr>
              <w:bCs/>
              <w:sz w:val="24"/>
            </w:rPr>
          </w:pPr>
          <w:r>
            <w:rPr>
              <w:bCs/>
              <w:sz w:val="24"/>
            </w:rPr>
            <w:t>Velikonoční nápadníky /</w:t>
          </w:r>
          <w:r w:rsidR="00D06EE4">
            <w:rPr>
              <w:bCs/>
              <w:sz w:val="24"/>
            </w:rPr>
            <w:t>nápady n</w:t>
          </w:r>
          <w:r>
            <w:rPr>
              <w:bCs/>
              <w:sz w:val="24"/>
            </w:rPr>
            <w:t>a velikonoční stůl nebo na jaro</w:t>
          </w:r>
          <w:r w:rsidR="00D06EE4">
            <w:rPr>
              <w:bCs/>
              <w:sz w:val="24"/>
            </w:rPr>
            <w:t>/</w:t>
          </w:r>
        </w:p>
        <w:p w:rsidR="004478AA" w:rsidRDefault="004478AA" w:rsidP="00FD0137">
          <w:pPr>
            <w:rPr>
              <w:b/>
              <w:sz w:val="28"/>
              <w:szCs w:val="28"/>
              <w:u w:val="single"/>
            </w:rPr>
          </w:pPr>
        </w:p>
        <w:p w:rsidR="00EB2B7C" w:rsidRDefault="00EB2B7C" w:rsidP="00FD0137">
          <w:pPr>
            <w:rPr>
              <w:b/>
              <w:sz w:val="28"/>
              <w:szCs w:val="28"/>
              <w:u w:val="single"/>
            </w:rPr>
          </w:pPr>
        </w:p>
        <w:p w:rsidR="00EB2B7C" w:rsidRDefault="00EB2B7C" w:rsidP="00FD0137">
          <w:pPr>
            <w:rPr>
              <w:b/>
              <w:sz w:val="28"/>
              <w:szCs w:val="28"/>
              <w:u w:val="single"/>
            </w:rPr>
          </w:pPr>
        </w:p>
        <w:p w:rsidR="00612E26" w:rsidRPr="004478AA" w:rsidRDefault="004478AA" w:rsidP="004478AA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0"/>
              <w:szCs w:val="30"/>
            </w:rPr>
          </w:pPr>
          <w:r w:rsidRPr="00603D9D">
            <w:rPr>
              <w:rFonts w:ascii="TT Hoves" w:hAnsi="TT Hoves"/>
              <w:sz w:val="30"/>
              <w:szCs w:val="30"/>
            </w:rPr>
            <w:t xml:space="preserve">VÝUKOVÉ PROGRAMY PRO </w:t>
          </w:r>
          <w:r>
            <w:rPr>
              <w:rFonts w:ascii="TT Hoves" w:hAnsi="TT Hoves"/>
              <w:sz w:val="30"/>
              <w:szCs w:val="30"/>
            </w:rPr>
            <w:t>VEŘEJNOST</w:t>
          </w:r>
        </w:p>
        <w:p w:rsidR="00D06EE4" w:rsidRPr="00C06E2E" w:rsidRDefault="003D00AC" w:rsidP="00450418">
          <w:pPr>
            <w:pStyle w:val="Odstavecseseznamem"/>
            <w:numPr>
              <w:ilvl w:val="0"/>
              <w:numId w:val="13"/>
            </w:numPr>
            <w:spacing w:after="0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Cs/>
              <w:sz w:val="24"/>
            </w:rPr>
            <w:t xml:space="preserve">workshopy </w:t>
          </w:r>
          <w:r w:rsidR="00A4467F">
            <w:rPr>
              <w:rFonts w:ascii="Times New Roman" w:hAnsi="Times New Roman"/>
              <w:bCs/>
              <w:sz w:val="24"/>
            </w:rPr>
            <w:t>zaměřené na nové výtvarné techniky a na sport.</w:t>
          </w:r>
          <w:r>
            <w:rPr>
              <w:rFonts w:ascii="Times New Roman" w:hAnsi="Times New Roman"/>
              <w:bCs/>
              <w:sz w:val="24"/>
            </w:rPr>
            <w:t xml:space="preserve"> </w:t>
          </w:r>
        </w:p>
        <w:p w:rsidR="00D06EE4" w:rsidRDefault="00D06EE4" w:rsidP="00FD0137">
          <w:pPr>
            <w:rPr>
              <w:szCs w:val="20"/>
            </w:rPr>
          </w:pPr>
        </w:p>
        <w:p w:rsidR="00617488" w:rsidRDefault="00617488" w:rsidP="00617488">
          <w:pPr>
            <w:rPr>
              <w:lang w:eastAsia="ar-SA"/>
            </w:rPr>
          </w:pPr>
        </w:p>
        <w:p w:rsidR="00612E26" w:rsidRDefault="00612E26" w:rsidP="00617488">
          <w:pPr>
            <w:rPr>
              <w:lang w:eastAsia="ar-SA"/>
            </w:rPr>
          </w:pPr>
        </w:p>
        <w:p w:rsidR="00077ADC" w:rsidRDefault="00077ADC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color w:val="000000"/>
              <w:sz w:val="32"/>
              <w:szCs w:val="32"/>
            </w:rPr>
          </w:pPr>
        </w:p>
        <w:p w:rsidR="00D06EE4" w:rsidRPr="00603D9D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color w:val="000000"/>
              <w:sz w:val="32"/>
              <w:szCs w:val="32"/>
            </w:rPr>
          </w:pPr>
          <w:r w:rsidRPr="00603D9D">
            <w:rPr>
              <w:rFonts w:ascii="TT Hoves" w:hAnsi="TT Hoves"/>
              <w:b/>
              <w:bCs/>
              <w:color w:val="000000"/>
              <w:sz w:val="32"/>
              <w:szCs w:val="32"/>
            </w:rPr>
            <w:t>PŘÍLEŽITOSTNÁ ZAJMOVÁ ČINNOST</w:t>
          </w:r>
        </w:p>
        <w:p w:rsidR="00D06EE4" w:rsidRPr="00603D9D" w:rsidRDefault="00D06EE4" w:rsidP="00FD0137">
          <w:pPr>
            <w:jc w:val="center"/>
            <w:rPr>
              <w:b/>
              <w:bCs/>
              <w:color w:val="000000"/>
              <w:sz w:val="26"/>
              <w:szCs w:val="26"/>
            </w:rPr>
          </w:pPr>
        </w:p>
        <w:p w:rsidR="00D06EE4" w:rsidRPr="00603D9D" w:rsidRDefault="00D06EE4" w:rsidP="00FD0137">
          <w:pPr>
            <w:pStyle w:val="Nadpis3"/>
            <w:ind w:left="0"/>
            <w:rPr>
              <w:rFonts w:ascii="TT Hoves" w:hAnsi="TT Hoves"/>
              <w:bCs/>
              <w:i/>
              <w:iCs/>
              <w:color w:val="000000"/>
              <w:sz w:val="26"/>
              <w:szCs w:val="26"/>
            </w:rPr>
          </w:pPr>
          <w:r w:rsidRPr="00603D9D">
            <w:rPr>
              <w:rFonts w:ascii="TT Hoves" w:hAnsi="TT Hoves"/>
              <w:bCs/>
              <w:i/>
              <w:iCs/>
              <w:color w:val="000000"/>
              <w:sz w:val="26"/>
              <w:szCs w:val="26"/>
            </w:rPr>
            <w:t>Krátkodobé akce</w:t>
          </w:r>
        </w:p>
        <w:p w:rsidR="00D06EE4" w:rsidRDefault="00D06EE4" w:rsidP="00FD0137">
          <w:pPr>
            <w:rPr>
              <w:sz w:val="26"/>
              <w:szCs w:val="26"/>
            </w:rPr>
          </w:pPr>
          <w:r>
            <w:rPr>
              <w:sz w:val="26"/>
              <w:szCs w:val="26"/>
            </w:rPr>
            <w:tab/>
          </w:r>
        </w:p>
        <w:tbl>
          <w:tblPr>
            <w:tblW w:w="0" w:type="auto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635"/>
            <w:gridCol w:w="7012"/>
          </w:tblGrid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i/>
                    <w:iCs/>
                    <w:sz w:val="26"/>
                    <w:szCs w:val="26"/>
                  </w:rPr>
                </w:pPr>
                <w:r>
                  <w:rPr>
                    <w:b/>
                    <w:bCs/>
                    <w:i/>
                    <w:iCs/>
                    <w:sz w:val="26"/>
                    <w:szCs w:val="26"/>
                  </w:rPr>
                  <w:t>Měsíc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i/>
                    <w:iCs/>
                    <w:sz w:val="26"/>
                    <w:szCs w:val="26"/>
                  </w:rPr>
                </w:pPr>
                <w:r>
                  <w:rPr>
                    <w:b/>
                    <w:bCs/>
                    <w:i/>
                    <w:iCs/>
                    <w:sz w:val="26"/>
                    <w:szCs w:val="26"/>
                  </w:rPr>
                  <w:t>Akce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iCs/>
                    <w:sz w:val="26"/>
                    <w:szCs w:val="26"/>
                  </w:rPr>
                </w:pPr>
                <w:r>
                  <w:rPr>
                    <w:b/>
                    <w:bCs/>
                    <w:iCs/>
                    <w:sz w:val="26"/>
                    <w:szCs w:val="26"/>
                  </w:rPr>
                  <w:t>ZÁŘÍ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Cs/>
                    <w:iCs/>
                    <w:sz w:val="26"/>
                    <w:szCs w:val="26"/>
                  </w:rPr>
                </w:pPr>
                <w:r>
                  <w:rPr>
                    <w:bCs/>
                    <w:iCs/>
                    <w:sz w:val="26"/>
                    <w:szCs w:val="26"/>
                  </w:rPr>
                  <w:t>Rodinné sportovní hry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ŘÍJEN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A4467F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Podzimní prázdniny – aktivity v DDM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LISTOPAD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A4467F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Divadelní představení v divadle v Pardubicích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1495"/>
                  </w:tabs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PROSINEC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603D9D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 xml:space="preserve">Vánoční nápadník 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5965C7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Vystoupení u vánočního stromečku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5965C7" w:rsidP="00FD0137">
                <w:pPr>
                  <w:tabs>
                    <w:tab w:val="left" w:pos="4821"/>
                  </w:tabs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V</w:t>
                </w:r>
                <w:r w:rsidR="00D06EE4">
                  <w:rPr>
                    <w:bCs/>
                    <w:sz w:val="26"/>
                    <w:szCs w:val="26"/>
                  </w:rPr>
                  <w:t>ystoupení v domově pro seniory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Vystoupení pro svaz invalidů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LEDEN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603D9D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 xml:space="preserve">Pololetní prázdniny </w:t>
                </w:r>
                <w:r w:rsidR="004C1F5B">
                  <w:rPr>
                    <w:bCs/>
                    <w:sz w:val="26"/>
                    <w:szCs w:val="26"/>
                  </w:rPr>
                  <w:t>– výlet nebo aktivita v DDM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ÚNOR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A4467F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Divadelní představení v divadle v Pardubicích</w:t>
                </w:r>
              </w:p>
            </w:tc>
          </w:tr>
          <w:tr w:rsidR="00D06EE4" w:rsidTr="00D06EE4">
            <w:trPr>
              <w:cantSplit/>
              <w:trHeight w:val="295"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70" w:type="dxa"/>
                  <w:left w:w="70" w:type="dxa"/>
                  <w:bottom w:w="70" w:type="dxa"/>
                  <w:right w:w="70" w:type="dxa"/>
                </w:tcMar>
                <w:hideMark/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BŘEZEN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A4467F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Jarní nápadník</w:t>
                </w:r>
                <w:r w:rsidR="005965C7">
                  <w:rPr>
                    <w:bCs/>
                    <w:sz w:val="26"/>
                    <w:szCs w:val="26"/>
                  </w:rPr>
                  <w:t xml:space="preserve"> 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1495"/>
                  </w:tabs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DUBEN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Čarodějnice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06EE4" w:rsidRDefault="00D06EE4" w:rsidP="00FD0137">
                <w:pPr>
                  <w:tabs>
                    <w:tab w:val="left" w:pos="1495"/>
                  </w:tabs>
                  <w:rPr>
                    <w:b/>
                    <w:bCs/>
                    <w:sz w:val="26"/>
                    <w:szCs w:val="26"/>
                  </w:rPr>
                </w:pP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Divadelní představení v divadle v Pardubicích</w:t>
                </w:r>
              </w:p>
            </w:tc>
          </w:tr>
          <w:tr w:rsidR="00F40C51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F40C51" w:rsidRDefault="00F40C51" w:rsidP="00FD0137">
                <w:pPr>
                  <w:tabs>
                    <w:tab w:val="left" w:pos="1495"/>
                  </w:tabs>
                  <w:rPr>
                    <w:b/>
                    <w:bCs/>
                    <w:sz w:val="26"/>
                    <w:szCs w:val="26"/>
                  </w:rPr>
                </w:pP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F40C51" w:rsidRDefault="00F40C51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Workshop pro veřejnost</w:t>
                </w:r>
              </w:p>
            </w:tc>
          </w:tr>
          <w:tr w:rsidR="00F40C51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F40C51" w:rsidRDefault="00F40C51" w:rsidP="00FD0137">
                <w:pPr>
                  <w:tabs>
                    <w:tab w:val="left" w:pos="1495"/>
                  </w:tabs>
                  <w:rPr>
                    <w:b/>
                    <w:bCs/>
                    <w:sz w:val="26"/>
                    <w:szCs w:val="26"/>
                  </w:rPr>
                </w:pP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F40C51" w:rsidRDefault="00F40C51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Vystoupení pro seniory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KVĚTEN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A4467F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Divadelní představení v divadle v Pardubicích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06EE4" w:rsidRDefault="00D06EE4" w:rsidP="00FD0137">
                <w:pPr>
                  <w:rPr>
                    <w:b/>
                    <w:bCs/>
                    <w:sz w:val="26"/>
                    <w:szCs w:val="26"/>
                  </w:rPr>
                </w:pP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Výuka dopravní výchovy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6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1495"/>
                  </w:tabs>
                  <w:rPr>
                    <w:b/>
                    <w:bCs/>
                    <w:sz w:val="26"/>
                    <w:szCs w:val="26"/>
                  </w:rPr>
                </w:pPr>
                <w:r>
                  <w:rPr>
                    <w:b/>
                    <w:bCs/>
                    <w:sz w:val="26"/>
                    <w:szCs w:val="26"/>
                  </w:rPr>
                  <w:t>ČERVEN</w:t>
                </w:r>
              </w:p>
            </w:tc>
            <w:tc>
              <w:tcPr>
                <w:tcW w:w="70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A4467F" w:rsidP="00FD0137">
                <w:pPr>
                  <w:rPr>
                    <w:bCs/>
                    <w:sz w:val="26"/>
                    <w:szCs w:val="26"/>
                  </w:rPr>
                </w:pPr>
                <w:r>
                  <w:rPr>
                    <w:bCs/>
                    <w:sz w:val="26"/>
                    <w:szCs w:val="26"/>
                  </w:rPr>
                  <w:t>Prázdniny bez úrazu</w:t>
                </w:r>
              </w:p>
            </w:tc>
          </w:tr>
        </w:tbl>
        <w:p w:rsidR="00657284" w:rsidRDefault="00657284" w:rsidP="00FD0137">
          <w:pPr>
            <w:pStyle w:val="Zkladntext"/>
            <w:rPr>
              <w:bCs/>
              <w:i/>
              <w:sz w:val="28"/>
              <w:szCs w:val="28"/>
              <w:u w:val="single"/>
            </w:rPr>
          </w:pPr>
        </w:p>
        <w:p w:rsidR="00D06EE4" w:rsidRPr="00F40C51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>
            <w:rPr>
              <w:bCs/>
              <w:i/>
              <w:sz w:val="28"/>
              <w:szCs w:val="28"/>
            </w:rPr>
            <w:tab/>
          </w:r>
          <w:r w:rsidRPr="00F40C51">
            <w:rPr>
              <w:rFonts w:ascii="Times New Roman" w:hAnsi="Times New Roman" w:cs="Times New Roman"/>
              <w:bCs/>
              <w:sz w:val="24"/>
            </w:rPr>
            <w:t>Měsíční plány se budou doplňovat - aktualizovat p</w:t>
          </w:r>
          <w:r w:rsidR="00617488" w:rsidRPr="00F40C51">
            <w:rPr>
              <w:rFonts w:ascii="Times New Roman" w:hAnsi="Times New Roman" w:cs="Times New Roman"/>
              <w:bCs/>
              <w:sz w:val="24"/>
            </w:rPr>
            <w:t>odle aktuální situace, počasí a </w:t>
          </w:r>
          <w:r w:rsidRPr="00F40C51">
            <w:rPr>
              <w:rFonts w:ascii="Times New Roman" w:hAnsi="Times New Roman" w:cs="Times New Roman"/>
              <w:bCs/>
              <w:sz w:val="24"/>
            </w:rPr>
            <w:t>finančních možností. Veškeré tyto akce zajišťují inter</w:t>
          </w:r>
          <w:r w:rsidR="00617488" w:rsidRPr="00F40C51">
            <w:rPr>
              <w:rFonts w:ascii="Times New Roman" w:hAnsi="Times New Roman" w:cs="Times New Roman"/>
              <w:bCs/>
              <w:sz w:val="24"/>
            </w:rPr>
            <w:t>ní pedagogičtí pracovníci DDM a </w:t>
          </w:r>
          <w:r w:rsidRPr="00F40C51">
            <w:rPr>
              <w:rFonts w:ascii="Times New Roman" w:hAnsi="Times New Roman" w:cs="Times New Roman"/>
              <w:bCs/>
              <w:sz w:val="24"/>
            </w:rPr>
            <w:t>externí pedagogičtí pracovníci (vedoucí ZÚ). Termíny akcí budou upřesněny operativně.</w:t>
          </w:r>
        </w:p>
        <w:p w:rsidR="00D06EE4" w:rsidRPr="00F40C51" w:rsidRDefault="00D06EE4" w:rsidP="00FD0137">
          <w:pPr>
            <w:jc w:val="both"/>
            <w:rPr>
              <w:rFonts w:ascii="Times New Roman" w:hAnsi="Times New Roman" w:cs="Times New Roman"/>
              <w:b/>
              <w:bCs/>
              <w:sz w:val="24"/>
            </w:rPr>
          </w:pPr>
          <w:r w:rsidRPr="00F40C51">
            <w:rPr>
              <w:rFonts w:ascii="Times New Roman" w:hAnsi="Times New Roman" w:cs="Times New Roman"/>
              <w:b/>
              <w:bCs/>
              <w:sz w:val="24"/>
            </w:rPr>
            <w:tab/>
          </w:r>
          <w:r w:rsidRPr="00F40C51">
            <w:rPr>
              <w:rFonts w:ascii="Times New Roman" w:hAnsi="Times New Roman" w:cs="Times New Roman"/>
              <w:bCs/>
              <w:sz w:val="24"/>
            </w:rPr>
            <w:t>V průběhu roku budou všichni pedagogičtí pracovníci DDM informování o vzdělávacích akcích vhodných pro jejich činnost. Podle finančních možností DDM na ně budou vysíláni.</w:t>
          </w:r>
        </w:p>
        <w:p w:rsidR="00D06EE4" w:rsidRDefault="00D06EE4" w:rsidP="00FD0137">
          <w:pPr>
            <w:rPr>
              <w:b/>
              <w:bCs/>
              <w:sz w:val="24"/>
            </w:rPr>
          </w:pPr>
        </w:p>
        <w:p w:rsidR="00D06EE4" w:rsidRPr="00077ADC" w:rsidRDefault="00D06EE4" w:rsidP="00FD0137">
          <w:pPr>
            <w:pStyle w:val="Nadpis2"/>
            <w:rPr>
              <w:rFonts w:ascii="TT Hoves" w:hAnsi="TT Hoves"/>
              <w:b/>
              <w:bCs/>
              <w:sz w:val="32"/>
              <w:szCs w:val="32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</w:rPr>
            <w:t>PRÁZDNINOVÁ ČINNOST</w:t>
          </w:r>
        </w:p>
        <w:p w:rsidR="00D06EE4" w:rsidRPr="00F40C51" w:rsidRDefault="00D06EE4" w:rsidP="00FD0137">
          <w:pPr>
            <w:numPr>
              <w:ilvl w:val="0"/>
              <w:numId w:val="8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sz w:val="24"/>
            </w:rPr>
          </w:pPr>
          <w:r w:rsidRPr="00F40C51">
            <w:rPr>
              <w:rFonts w:ascii="Times New Roman" w:hAnsi="Times New Roman" w:cs="Times New Roman"/>
              <w:bCs/>
              <w:sz w:val="24"/>
            </w:rPr>
            <w:t xml:space="preserve">podzimní prázdniny – </w:t>
          </w:r>
          <w:r w:rsidR="00A4467F">
            <w:rPr>
              <w:rFonts w:ascii="Times New Roman" w:hAnsi="Times New Roman" w:cs="Times New Roman"/>
              <w:bCs/>
              <w:sz w:val="24"/>
            </w:rPr>
            <w:t>aktivity v DDM</w:t>
          </w:r>
        </w:p>
        <w:p w:rsidR="00D06EE4" w:rsidRPr="00F40C51" w:rsidRDefault="00D06EE4" w:rsidP="00FD0137">
          <w:pPr>
            <w:numPr>
              <w:ilvl w:val="0"/>
              <w:numId w:val="8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sz w:val="24"/>
            </w:rPr>
          </w:pPr>
          <w:r w:rsidRPr="00F40C51">
            <w:rPr>
              <w:rFonts w:ascii="Times New Roman" w:hAnsi="Times New Roman" w:cs="Times New Roman"/>
              <w:bCs/>
              <w:sz w:val="24"/>
            </w:rPr>
            <w:t xml:space="preserve">pololetní prázdniny – </w:t>
          </w:r>
          <w:r w:rsidR="002900C5" w:rsidRPr="00F40C51">
            <w:rPr>
              <w:rFonts w:ascii="Times New Roman" w:hAnsi="Times New Roman" w:cs="Times New Roman"/>
              <w:bCs/>
              <w:sz w:val="24"/>
            </w:rPr>
            <w:t xml:space="preserve">aktivity v DDM, </w:t>
          </w:r>
          <w:r w:rsidRPr="00F40C51">
            <w:rPr>
              <w:rFonts w:ascii="Times New Roman" w:hAnsi="Times New Roman" w:cs="Times New Roman"/>
              <w:bCs/>
              <w:sz w:val="24"/>
            </w:rPr>
            <w:t>výlet</w:t>
          </w:r>
        </w:p>
        <w:p w:rsidR="00D06EE4" w:rsidRPr="00F40C51" w:rsidRDefault="00D06EE4" w:rsidP="00FD0137">
          <w:pPr>
            <w:numPr>
              <w:ilvl w:val="0"/>
              <w:numId w:val="8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sz w:val="24"/>
            </w:rPr>
          </w:pPr>
          <w:r w:rsidRPr="00F40C51">
            <w:rPr>
              <w:rFonts w:ascii="Times New Roman" w:hAnsi="Times New Roman" w:cs="Times New Roman"/>
              <w:bCs/>
              <w:sz w:val="24"/>
            </w:rPr>
            <w:t>jarní prázdniny –</w:t>
          </w:r>
          <w:r w:rsidR="002900C5" w:rsidRPr="00F40C51">
            <w:rPr>
              <w:rFonts w:ascii="Times New Roman" w:hAnsi="Times New Roman" w:cs="Times New Roman"/>
              <w:bCs/>
              <w:sz w:val="24"/>
            </w:rPr>
            <w:t xml:space="preserve"> příměstský tábor v DDM</w:t>
          </w:r>
        </w:p>
        <w:p w:rsidR="00657284" w:rsidRPr="00077ADC" w:rsidRDefault="00D06EE4" w:rsidP="00FD0137">
          <w:pPr>
            <w:numPr>
              <w:ilvl w:val="0"/>
              <w:numId w:val="8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sz w:val="24"/>
            </w:rPr>
          </w:pPr>
          <w:r w:rsidRPr="00F40C51">
            <w:rPr>
              <w:rFonts w:ascii="Times New Roman" w:hAnsi="Times New Roman" w:cs="Times New Roman"/>
              <w:bCs/>
              <w:sz w:val="24"/>
            </w:rPr>
            <w:t>velikonoční prázdniny – výlet nebo akce v DDM</w:t>
          </w:r>
        </w:p>
        <w:p w:rsidR="00617488" w:rsidRDefault="00D06EE4" w:rsidP="00FD0137">
          <w:pPr>
            <w:rPr>
              <w:bCs/>
              <w:sz w:val="24"/>
              <w:u w:val="single"/>
            </w:rPr>
          </w:pPr>
          <w:r>
            <w:rPr>
              <w:bCs/>
              <w:sz w:val="24"/>
              <w:u w:val="single"/>
            </w:rPr>
            <w:t>letní prázdniny:</w:t>
          </w:r>
        </w:p>
        <w:p w:rsidR="00D06EE4" w:rsidRPr="00A4467F" w:rsidRDefault="00D06EE4" w:rsidP="00A4467F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 w:rsidRPr="00F40C51">
            <w:rPr>
              <w:rFonts w:ascii="Times New Roman" w:hAnsi="Times New Roman" w:cs="Times New Roman"/>
              <w:bCs/>
              <w:sz w:val="24"/>
            </w:rPr>
            <w:t>tábor s táborovou hrou</w:t>
          </w:r>
          <w:r w:rsidR="00E947FE">
            <w:rPr>
              <w:rFonts w:ascii="Times New Roman" w:hAnsi="Times New Roman" w:cs="Times New Roman"/>
              <w:bCs/>
              <w:sz w:val="24"/>
            </w:rPr>
            <w:t xml:space="preserve"> (pobytový)</w:t>
          </w:r>
        </w:p>
        <w:p w:rsidR="00D06EE4" w:rsidRPr="00F40C51" w:rsidRDefault="00E947FE" w:rsidP="00FD0137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 xml:space="preserve">příměstský </w:t>
          </w:r>
          <w:r w:rsidR="00D06EE4" w:rsidRPr="00F40C51">
            <w:rPr>
              <w:rFonts w:ascii="Times New Roman" w:hAnsi="Times New Roman" w:cs="Times New Roman"/>
              <w:bCs/>
              <w:sz w:val="24"/>
            </w:rPr>
            <w:t>florbalový tábor</w:t>
          </w:r>
        </w:p>
        <w:p w:rsidR="00D06EE4" w:rsidRPr="00E947FE" w:rsidRDefault="00E947FE" w:rsidP="00F40C51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>příměstský sportovní tábor</w:t>
          </w:r>
        </w:p>
        <w:p w:rsidR="00E947FE" w:rsidRPr="00E947FE" w:rsidRDefault="00E947FE" w:rsidP="00F40C51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>příměstský taneční tábor</w:t>
          </w:r>
        </w:p>
        <w:p w:rsidR="00E947FE" w:rsidRPr="00E947FE" w:rsidRDefault="00E947FE" w:rsidP="00F40C51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>příměstský tábor vaření</w:t>
          </w:r>
        </w:p>
        <w:p w:rsidR="00E947FE" w:rsidRPr="00E947FE" w:rsidRDefault="00E947FE" w:rsidP="00F40C51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>příměstský výtvarný nebo kreativní tábor</w:t>
          </w:r>
        </w:p>
        <w:p w:rsidR="00E947FE" w:rsidRPr="00A4467F" w:rsidRDefault="00E947FE" w:rsidP="00F40C51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>příměstský tábor s táborovou hrou</w:t>
          </w:r>
        </w:p>
        <w:p w:rsidR="00A4467F" w:rsidRPr="00F40C51" w:rsidRDefault="00A4467F" w:rsidP="00F40C51">
          <w:pPr>
            <w:numPr>
              <w:ilvl w:val="0"/>
              <w:numId w:val="9"/>
            </w:numPr>
            <w:suppressAutoHyphens/>
            <w:autoSpaceDE/>
            <w:autoSpaceDN/>
            <w:adjustRightInd/>
            <w:spacing w:line="240" w:lineRule="auto"/>
            <w:rPr>
              <w:rFonts w:ascii="Times New Roman" w:hAnsi="Times New Roman" w:cs="Times New Roman"/>
              <w:bCs/>
              <w:i/>
              <w:iCs/>
              <w:sz w:val="24"/>
            </w:rPr>
          </w:pPr>
          <w:r>
            <w:rPr>
              <w:rFonts w:ascii="Times New Roman" w:hAnsi="Times New Roman" w:cs="Times New Roman"/>
              <w:bCs/>
              <w:sz w:val="24"/>
            </w:rPr>
            <w:t xml:space="preserve">příměstský tábor </w:t>
          </w:r>
          <w:proofErr w:type="spellStart"/>
          <w:r>
            <w:rPr>
              <w:rFonts w:ascii="Times New Roman" w:hAnsi="Times New Roman" w:cs="Times New Roman"/>
              <w:bCs/>
              <w:sz w:val="24"/>
            </w:rPr>
            <w:t>airsoftový</w:t>
          </w:r>
          <w:proofErr w:type="spellEnd"/>
        </w:p>
        <w:p w:rsidR="00077ADC" w:rsidRDefault="00D06EE4" w:rsidP="00FD0137">
          <w:pPr>
            <w:jc w:val="both"/>
            <w:rPr>
              <w:bCs/>
              <w:sz w:val="24"/>
            </w:rPr>
          </w:pPr>
          <w:r>
            <w:rPr>
              <w:bCs/>
              <w:sz w:val="24"/>
            </w:rPr>
            <w:lastRenderedPageBreak/>
            <w:tab/>
          </w:r>
        </w:p>
        <w:p w:rsidR="00D06EE4" w:rsidRPr="00077ADC" w:rsidRDefault="00077ADC" w:rsidP="00FD0137">
          <w:pPr>
            <w:jc w:val="both"/>
            <w:rPr>
              <w:bCs/>
              <w:sz w:val="24"/>
            </w:rPr>
          </w:pPr>
          <w:r>
            <w:rPr>
              <w:bCs/>
              <w:sz w:val="24"/>
            </w:rPr>
            <w:tab/>
          </w:r>
          <w:r w:rsidR="00D06EE4" w:rsidRPr="00F40C51">
            <w:rPr>
              <w:rFonts w:ascii="Times New Roman" w:hAnsi="Times New Roman" w:cs="Times New Roman"/>
              <w:bCs/>
              <w:sz w:val="24"/>
            </w:rPr>
            <w:t>Ve školním roce je DDM otevřen i pro spontánní činnost. K dispozici jsou prostory v DDM a přilehlá zahrada při DDM. Krátkodobé a víkendové akce budou zaměřeny především na práci s dětmi, žáky a studenty.</w:t>
          </w:r>
        </w:p>
        <w:p w:rsidR="00612E26" w:rsidRPr="00617488" w:rsidRDefault="00612E26" w:rsidP="00617488">
          <w:pPr>
            <w:rPr>
              <w:lang w:eastAsia="ar-SA"/>
            </w:rPr>
          </w:pPr>
        </w:p>
        <w:p w:rsidR="00405F1D" w:rsidRDefault="00405F1D" w:rsidP="00FD0137">
          <w:pPr>
            <w:pStyle w:val="Nadpis2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</w:p>
        <w:p w:rsidR="00D06EE4" w:rsidRPr="002900C5" w:rsidRDefault="00D06EE4" w:rsidP="00FD0137">
          <w:pPr>
            <w:pStyle w:val="Nadpis2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</w:rPr>
            <w:t xml:space="preserve">SOUTĚŽE A PŘEHLÍDKY </w:t>
          </w:r>
        </w:p>
        <w:p w:rsidR="00D06EE4" w:rsidRDefault="00D06EE4" w:rsidP="00FD0137">
          <w:pPr>
            <w:rPr>
              <w:sz w:val="26"/>
              <w:szCs w:val="26"/>
            </w:rPr>
          </w:pPr>
        </w:p>
        <w:tbl>
          <w:tblPr>
            <w:tblW w:w="0" w:type="auto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776"/>
            <w:gridCol w:w="6871"/>
          </w:tblGrid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i/>
                    <w:iCs/>
                    <w:sz w:val="24"/>
                  </w:rPr>
                </w:pPr>
                <w:r w:rsidRPr="00617488">
                  <w:rPr>
                    <w:b/>
                    <w:bCs/>
                    <w:i/>
                    <w:iCs/>
                    <w:sz w:val="24"/>
                  </w:rPr>
                  <w:t>Měsíc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i/>
                    <w:iCs/>
                    <w:sz w:val="24"/>
                  </w:rPr>
                </w:pPr>
                <w:r w:rsidRPr="00617488">
                  <w:rPr>
                    <w:b/>
                    <w:bCs/>
                    <w:i/>
                    <w:iCs/>
                    <w:sz w:val="24"/>
                  </w:rPr>
                  <w:t>Soutěž, přehlídka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iCs/>
                    <w:sz w:val="24"/>
                  </w:rPr>
                </w:pPr>
                <w:r w:rsidRPr="00617488">
                  <w:rPr>
                    <w:b/>
                    <w:bCs/>
                    <w:iCs/>
                    <w:sz w:val="24"/>
                  </w:rPr>
                  <w:t>RÍJEN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AC32BF" w:rsidRPr="00617488" w:rsidRDefault="00D06EE4" w:rsidP="00FD0137">
                <w:pPr>
                  <w:rPr>
                    <w:bCs/>
                    <w:iCs/>
                    <w:sz w:val="24"/>
                  </w:rPr>
                </w:pPr>
                <w:r w:rsidRPr="00617488">
                  <w:rPr>
                    <w:bCs/>
                    <w:iCs/>
                    <w:sz w:val="24"/>
                  </w:rPr>
                  <w:t>Rybářské závody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sz w:val="24"/>
                  </w:rPr>
                </w:pPr>
                <w:r w:rsidRPr="00617488">
                  <w:rPr>
                    <w:b/>
                    <w:bCs/>
                    <w:sz w:val="24"/>
                  </w:rPr>
                  <w:t>LISTOPAD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5965C7" w:rsidRPr="00617488" w:rsidRDefault="00A4467F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Rybářské závody</w:t>
                </w:r>
              </w:p>
            </w:tc>
          </w:tr>
          <w:tr w:rsidR="00A4467F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A4467F" w:rsidRPr="00617488" w:rsidRDefault="00A4467F" w:rsidP="00FD0137">
                <w:pPr>
                  <w:rPr>
                    <w:b/>
                    <w:bCs/>
                    <w:sz w:val="24"/>
                  </w:rPr>
                </w:pPr>
                <w:r>
                  <w:rPr>
                    <w:b/>
                    <w:bCs/>
                    <w:sz w:val="24"/>
                  </w:rPr>
                  <w:t>PROSINEC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A4467F" w:rsidRDefault="00A4467F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Florbalový turnaj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sz w:val="24"/>
                  </w:rPr>
                </w:pPr>
                <w:r w:rsidRPr="00617488">
                  <w:rPr>
                    <w:b/>
                    <w:bCs/>
                    <w:sz w:val="24"/>
                  </w:rPr>
                  <w:t>LEDEN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A4467F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Florbalový turnaj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sz w:val="24"/>
                  </w:rPr>
                </w:pPr>
                <w:r w:rsidRPr="00617488">
                  <w:rPr>
                    <w:b/>
                    <w:bCs/>
                    <w:sz w:val="24"/>
                  </w:rPr>
                  <w:t>BŘEZEN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F40C51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Florbalový turnaj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sz w:val="24"/>
                  </w:rPr>
                </w:pPr>
                <w:r w:rsidRPr="00617488">
                  <w:rPr>
                    <w:b/>
                    <w:bCs/>
                    <w:sz w:val="24"/>
                  </w:rPr>
                  <w:t>DUBEN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5965C7" w:rsidRPr="00617488" w:rsidRDefault="00F40C51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Taneční soutěž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sz w:val="24"/>
                  </w:rPr>
                </w:pPr>
                <w:r w:rsidRPr="00617488">
                  <w:rPr>
                    <w:b/>
                    <w:bCs/>
                    <w:sz w:val="24"/>
                  </w:rPr>
                  <w:t>KVĚTEN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F40C51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Taneční soutěž</w:t>
                </w:r>
              </w:p>
              <w:p w:rsidR="005965C7" w:rsidRPr="00617488" w:rsidRDefault="005965C7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Rybářské závody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7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617488" w:rsidRDefault="00D06EE4" w:rsidP="00FD0137">
                <w:pPr>
                  <w:rPr>
                    <w:b/>
                    <w:bCs/>
                    <w:sz w:val="24"/>
                  </w:rPr>
                </w:pPr>
                <w:r w:rsidRPr="00617488">
                  <w:rPr>
                    <w:b/>
                    <w:bCs/>
                    <w:sz w:val="24"/>
                  </w:rPr>
                  <w:t>ČERVEN</w:t>
                </w:r>
              </w:p>
            </w:tc>
            <w:tc>
              <w:tcPr>
                <w:tcW w:w="687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5965C7" w:rsidRDefault="00D06EE4" w:rsidP="00FD0137">
                <w:pPr>
                  <w:rPr>
                    <w:bCs/>
                    <w:sz w:val="24"/>
                  </w:rPr>
                </w:pPr>
                <w:r w:rsidRPr="00617488">
                  <w:rPr>
                    <w:bCs/>
                    <w:sz w:val="24"/>
                  </w:rPr>
                  <w:t>Dopravní soutěž „O zlaté kolo DDM“</w:t>
                </w:r>
              </w:p>
              <w:p w:rsidR="005965C7" w:rsidRPr="00617488" w:rsidRDefault="005965C7" w:rsidP="00FD0137">
                <w:pPr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Taneční soutěž</w:t>
                </w:r>
              </w:p>
            </w:tc>
          </w:tr>
        </w:tbl>
        <w:p w:rsidR="00657284" w:rsidRDefault="00657284" w:rsidP="00FD0137">
          <w:pPr>
            <w:rPr>
              <w:szCs w:val="20"/>
              <w:lang w:eastAsia="ar-SA"/>
            </w:rPr>
          </w:pPr>
        </w:p>
        <w:p w:rsidR="00D06EE4" w:rsidRPr="00F40C51" w:rsidRDefault="00D06EE4" w:rsidP="00FD0137">
          <w:pPr>
            <w:jc w:val="both"/>
            <w:rPr>
              <w:rFonts w:ascii="Times New Roman" w:hAnsi="Times New Roman" w:cs="Times New Roman"/>
              <w:sz w:val="24"/>
            </w:rPr>
          </w:pPr>
          <w:r>
            <w:rPr>
              <w:sz w:val="24"/>
            </w:rPr>
            <w:tab/>
          </w:r>
          <w:r w:rsidRPr="00F40C51">
            <w:rPr>
              <w:rFonts w:ascii="Times New Roman" w:hAnsi="Times New Roman" w:cs="Times New Roman"/>
              <w:sz w:val="24"/>
            </w:rPr>
            <w:t xml:space="preserve">Soutěže jsou dány zatím jen orientačně. </w:t>
          </w:r>
          <w:r w:rsidRPr="00F40C51">
            <w:rPr>
              <w:rFonts w:ascii="Times New Roman" w:hAnsi="Times New Roman" w:cs="Times New Roman"/>
              <w:bCs/>
              <w:sz w:val="24"/>
            </w:rPr>
            <w:t>Doplňovány budou podle nabídek přicházejících z jiných organizací např. taneční soutěže, rybářské soutěže, postupové přehlídky a turnaje.</w:t>
          </w:r>
          <w:r w:rsidRPr="00F40C51">
            <w:rPr>
              <w:rFonts w:ascii="Times New Roman" w:hAnsi="Times New Roman" w:cs="Times New Roman"/>
              <w:sz w:val="24"/>
            </w:rPr>
            <w:t xml:space="preserve"> Účast na soutěžích záleží hlavně na vedoucích ZÚ, na termínech soutěží,</w:t>
          </w:r>
          <w:r w:rsidR="00657284">
            <w:rPr>
              <w:rFonts w:ascii="Times New Roman" w:hAnsi="Times New Roman" w:cs="Times New Roman"/>
              <w:sz w:val="24"/>
            </w:rPr>
            <w:t xml:space="preserve"> na finančních možnostech DDM a </w:t>
          </w:r>
          <w:r w:rsidRPr="00F40C51">
            <w:rPr>
              <w:rFonts w:ascii="Times New Roman" w:hAnsi="Times New Roman" w:cs="Times New Roman"/>
              <w:sz w:val="24"/>
            </w:rPr>
            <w:t>na finanční</w:t>
          </w:r>
          <w:r w:rsidR="005965C7">
            <w:rPr>
              <w:rFonts w:ascii="Times New Roman" w:hAnsi="Times New Roman" w:cs="Times New Roman"/>
              <w:sz w:val="24"/>
            </w:rPr>
            <w:t>ch možnostech rodičů účastníků</w:t>
          </w:r>
          <w:r w:rsidRPr="00F40C51">
            <w:rPr>
              <w:rFonts w:ascii="Times New Roman" w:hAnsi="Times New Roman" w:cs="Times New Roman"/>
              <w:sz w:val="24"/>
            </w:rPr>
            <w:t>, kteří navštěvují zájmové vzdělávání v DDM.</w:t>
          </w:r>
        </w:p>
        <w:p w:rsidR="00D06EE4" w:rsidRPr="00F40C51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b/>
              <w:bCs/>
              <w:sz w:val="28"/>
              <w:szCs w:val="28"/>
            </w:rPr>
          </w:pPr>
        </w:p>
        <w:p w:rsidR="00657284" w:rsidRDefault="0065728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</w:p>
        <w:p w:rsidR="00D06EE4" w:rsidRPr="002900C5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</w:rPr>
            <w:t>SPONTÁNNÍ ČINNOST</w:t>
          </w:r>
        </w:p>
        <w:p w:rsidR="00D06EE4" w:rsidRDefault="00D06EE4" w:rsidP="00FD0137">
          <w:pPr>
            <w:pStyle w:val="Zkladntext2"/>
            <w:rPr>
              <w:rFonts w:ascii="Times New Roman" w:hAnsi="Times New Roman" w:cs="Times New Roman"/>
              <w:b w:val="0"/>
            </w:rPr>
          </w:pPr>
        </w:p>
        <w:p w:rsidR="00D06EE4" w:rsidRPr="00F40C51" w:rsidRDefault="00D06EE4" w:rsidP="00FD0137">
          <w:pPr>
            <w:pStyle w:val="Zkladntext2"/>
            <w:ind w:firstLine="708"/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Pro spontánní činnost nabízíme v DDM He</w:t>
          </w:r>
          <w:r w:rsidR="00617488"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řmanův Městec venkovní hřiště a </w:t>
          </w: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sportoviště, dopravní hřiště a počítačovou učebnu s internetem.</w:t>
          </w:r>
        </w:p>
        <w:p w:rsidR="00D06EE4" w:rsidRPr="00F40C51" w:rsidRDefault="00D06EE4" w:rsidP="00FD0137">
          <w:pPr>
            <w:pStyle w:val="Zkladntext2"/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</w:p>
        <w:p w:rsidR="00D06EE4" w:rsidRPr="00F40C51" w:rsidRDefault="00D06EE4" w:rsidP="00FD0137">
          <w:pPr>
            <w:pStyle w:val="Zkladntext2"/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Spontánní činnost bude probíhat:</w:t>
          </w:r>
        </w:p>
        <w:p w:rsidR="00D06EE4" w:rsidRPr="00F40C51" w:rsidRDefault="00D06EE4" w:rsidP="005965C7">
          <w:pPr>
            <w:pStyle w:val="Zkladntext2"/>
            <w:numPr>
              <w:ilvl w:val="0"/>
              <w:numId w:val="12"/>
            </w:numPr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na dopravním hřišti – jízdy</w:t>
          </w:r>
        </w:p>
        <w:p w:rsidR="00D06EE4" w:rsidRPr="00F40C51" w:rsidRDefault="00D06EE4" w:rsidP="005965C7">
          <w:pPr>
            <w:pStyle w:val="Zkladntext2"/>
            <w:numPr>
              <w:ilvl w:val="0"/>
              <w:numId w:val="12"/>
            </w:numPr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v počítačové učebně – internet a hry</w:t>
          </w:r>
        </w:p>
        <w:p w:rsidR="00D06EE4" w:rsidRPr="00F40C51" w:rsidRDefault="00D06EE4" w:rsidP="005965C7">
          <w:pPr>
            <w:pStyle w:val="Zkladntext2"/>
            <w:numPr>
              <w:ilvl w:val="0"/>
              <w:numId w:val="12"/>
            </w:numPr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v klubovnách DDM </w:t>
          </w:r>
        </w:p>
        <w:p w:rsidR="00D06EE4" w:rsidRPr="00F40C51" w:rsidRDefault="00D06EE4" w:rsidP="005965C7">
          <w:pPr>
            <w:pStyle w:val="Zkladntext2"/>
            <w:numPr>
              <w:ilvl w:val="0"/>
              <w:numId w:val="12"/>
            </w:numPr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v areálu DDM</w:t>
          </w:r>
          <w:r w:rsidR="00BB34E5">
            <w:rPr>
              <w:rFonts w:ascii="Times New Roman" w:hAnsi="Times New Roman" w:cs="Times New Roman"/>
              <w:b w:val="0"/>
              <w:sz w:val="24"/>
              <w:szCs w:val="24"/>
            </w:rPr>
            <w:t>.</w:t>
          </w:r>
        </w:p>
        <w:p w:rsidR="00612E26" w:rsidRDefault="00612E26" w:rsidP="00612E26">
          <w:pPr>
            <w:rPr>
              <w:lang w:eastAsia="ar-SA"/>
            </w:rPr>
          </w:pPr>
        </w:p>
        <w:p w:rsidR="00612E26" w:rsidRPr="00612E26" w:rsidRDefault="00612E26" w:rsidP="00612E26">
          <w:pPr>
            <w:rPr>
              <w:lang w:eastAsia="ar-SA"/>
            </w:rPr>
          </w:pPr>
        </w:p>
        <w:p w:rsidR="00D06EE4" w:rsidRPr="002900C5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</w:rPr>
            <w:t>PRÁCE S TALENTOVANÝMI DĚTMI</w:t>
          </w:r>
        </w:p>
        <w:p w:rsidR="00D06EE4" w:rsidRDefault="00D06EE4" w:rsidP="00FD0137">
          <w:pPr>
            <w:rPr>
              <w:szCs w:val="20"/>
            </w:rPr>
          </w:pPr>
        </w:p>
        <w:p w:rsidR="00D06EE4" w:rsidRPr="00F40C51" w:rsidRDefault="00D06EE4" w:rsidP="00FD0137">
          <w:pPr>
            <w:rPr>
              <w:rFonts w:ascii="Times New Roman" w:hAnsi="Times New Roman" w:cs="Times New Roman"/>
              <w:sz w:val="24"/>
            </w:rPr>
          </w:pPr>
          <w:r>
            <w:rPr>
              <w:sz w:val="24"/>
            </w:rPr>
            <w:tab/>
          </w:r>
          <w:r w:rsidRPr="00F40C51">
            <w:rPr>
              <w:rFonts w:ascii="Times New Roman" w:hAnsi="Times New Roman" w:cs="Times New Roman"/>
              <w:sz w:val="24"/>
            </w:rPr>
            <w:t>Práce s talentovanými dětmi bude probíhat individuálně v rámci zájmových útvarů.</w:t>
          </w:r>
        </w:p>
        <w:p w:rsidR="00612E26" w:rsidRPr="002900C5" w:rsidRDefault="00612E26" w:rsidP="00FD0137">
          <w:pPr>
            <w:pStyle w:val="Zkladntext2"/>
            <w:rPr>
              <w:rFonts w:ascii="TT Hoves" w:hAnsi="TT Hoves" w:cs="Times New Roman"/>
              <w:sz w:val="32"/>
              <w:szCs w:val="32"/>
              <w:u w:val="single"/>
            </w:rPr>
          </w:pPr>
        </w:p>
        <w:p w:rsidR="00D06EE4" w:rsidRPr="002900C5" w:rsidRDefault="00D06EE4" w:rsidP="00FD0137">
          <w:pPr>
            <w:pStyle w:val="Zkladntext2"/>
            <w:rPr>
              <w:rFonts w:ascii="TT Hoves" w:hAnsi="TT Hoves" w:cs="Times New Roman"/>
              <w:sz w:val="32"/>
              <w:szCs w:val="32"/>
              <w:u w:val="single"/>
            </w:rPr>
          </w:pPr>
          <w:r w:rsidRPr="002900C5">
            <w:rPr>
              <w:rFonts w:ascii="TT Hoves" w:hAnsi="TT Hoves" w:cs="Times New Roman"/>
              <w:sz w:val="32"/>
              <w:szCs w:val="32"/>
              <w:u w:val="single"/>
            </w:rPr>
            <w:t>PROPAGACE DDM</w:t>
          </w:r>
        </w:p>
        <w:p w:rsidR="00D06EE4" w:rsidRDefault="00D06EE4" w:rsidP="00FD0137">
          <w:pPr>
            <w:pStyle w:val="Zkladntext2"/>
            <w:rPr>
              <w:rFonts w:ascii="Times New Roman" w:hAnsi="Times New Roman" w:cs="Times New Roman"/>
              <w:b w:val="0"/>
            </w:rPr>
          </w:pPr>
        </w:p>
        <w:p w:rsidR="00D06EE4" w:rsidRPr="00F40C51" w:rsidRDefault="00D06EE4" w:rsidP="00FD0137">
          <w:pPr>
            <w:pStyle w:val="Zkladntext2"/>
            <w:jc w:val="both"/>
            <w:rPr>
              <w:rFonts w:ascii="Times New Roman" w:hAnsi="Times New Roman" w:cs="Times New Roman"/>
              <w:b w:val="0"/>
              <w:sz w:val="24"/>
              <w:szCs w:val="24"/>
            </w:rPr>
          </w:pPr>
          <w:r>
            <w:rPr>
              <w:rFonts w:ascii="Times New Roman" w:hAnsi="Times New Roman" w:cs="Times New Roman"/>
              <w:b w:val="0"/>
            </w:rPr>
            <w:tab/>
          </w:r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Propagace DDM bude průběžně nabízena v měsíčníku Leknín, na nástěnkách, w</w:t>
          </w:r>
          <w:r w:rsidR="009842C0"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ebových stránkách, </w:t>
          </w:r>
          <w:proofErr w:type="spellStart"/>
          <w:r w:rsidR="009842C0"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facebooku</w:t>
          </w:r>
          <w:proofErr w:type="spellEnd"/>
          <w:r w:rsidR="009842C0"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, </w:t>
          </w:r>
          <w:proofErr w:type="spellStart"/>
          <w:r w:rsidR="009842C0"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>instagramu</w:t>
          </w:r>
          <w:proofErr w:type="spellEnd"/>
          <w:r w:rsidRPr="00F40C51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a na školském portálu Pardubického kraje.</w:t>
          </w:r>
          <w:r w:rsidR="00657284">
            <w:rPr>
              <w:rFonts w:ascii="Times New Roman" w:hAnsi="Times New Roman" w:cs="Times New Roman"/>
              <w:b w:val="0"/>
              <w:sz w:val="24"/>
              <w:szCs w:val="24"/>
            </w:rPr>
            <w:t xml:space="preserve"> </w:t>
          </w:r>
        </w:p>
        <w:p w:rsidR="00612E26" w:rsidRDefault="00612E26" w:rsidP="00FD0137">
          <w:pPr>
            <w:pStyle w:val="Nadpis2"/>
            <w:numPr>
              <w:ilvl w:val="0"/>
              <w:numId w:val="0"/>
            </w:numPr>
            <w:tabs>
              <w:tab w:val="left" w:pos="708"/>
            </w:tabs>
            <w:rPr>
              <w:b/>
              <w:bCs/>
              <w:sz w:val="28"/>
              <w:szCs w:val="28"/>
            </w:rPr>
          </w:pPr>
        </w:p>
        <w:p w:rsidR="00D06EE4" w:rsidRPr="002900C5" w:rsidRDefault="00D06EE4" w:rsidP="00FD0137">
          <w:pPr>
            <w:pStyle w:val="Nadpis2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</w:rPr>
            <w:t>DALŠÍ NABÍDKY DDM</w:t>
          </w:r>
        </w:p>
        <w:p w:rsidR="00D06EE4" w:rsidRDefault="00D06EE4" w:rsidP="00FD0137">
          <w:pPr>
            <w:rPr>
              <w:b/>
              <w:bCs/>
              <w:sz w:val="26"/>
              <w:szCs w:val="26"/>
            </w:rPr>
          </w:pPr>
        </w:p>
        <w:p w:rsidR="00D06EE4" w:rsidRPr="00F40C51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>
            <w:rPr>
              <w:b/>
              <w:bCs/>
              <w:sz w:val="26"/>
              <w:szCs w:val="26"/>
            </w:rPr>
            <w:t xml:space="preserve">  </w:t>
          </w:r>
          <w:r>
            <w:rPr>
              <w:b/>
              <w:bCs/>
              <w:sz w:val="26"/>
              <w:szCs w:val="26"/>
            </w:rPr>
            <w:tab/>
          </w:r>
          <w:r w:rsidRPr="00F40C51">
            <w:rPr>
              <w:rFonts w:ascii="Times New Roman" w:hAnsi="Times New Roman" w:cs="Times New Roman"/>
              <w:bCs/>
              <w:sz w:val="24"/>
            </w:rPr>
            <w:t xml:space="preserve">DDM provozuje hvězdicovou putovní trasu s nabídkou 25 výletů. Nabídka je pravidelně zveřejněna v agentuře Mravenec – Katalog turistického ubytování a služeb. Bližší informace lze také zjistit na </w:t>
          </w:r>
          <w:r w:rsidR="00A4467F">
            <w:rPr>
              <w:rFonts w:ascii="Times New Roman" w:hAnsi="Times New Roman" w:cs="Times New Roman"/>
              <w:bCs/>
              <w:sz w:val="24"/>
            </w:rPr>
            <w:t xml:space="preserve">internetu. Provoz putovní trasy/ pronájem budovy </w:t>
          </w:r>
          <w:r w:rsidRPr="00F40C51">
            <w:rPr>
              <w:rFonts w:ascii="Times New Roman" w:hAnsi="Times New Roman" w:cs="Times New Roman"/>
              <w:bCs/>
              <w:sz w:val="24"/>
            </w:rPr>
            <w:t>je takový, aby nebyla narušena plánovaná činnost DDM.</w:t>
          </w:r>
        </w:p>
        <w:p w:rsidR="00612E26" w:rsidRDefault="00612E26" w:rsidP="00FD0137">
          <w:pPr>
            <w:rPr>
              <w:b/>
              <w:bCs/>
              <w:sz w:val="26"/>
              <w:szCs w:val="26"/>
            </w:rPr>
          </w:pPr>
        </w:p>
        <w:p w:rsidR="00077ADC" w:rsidRDefault="00077ADC" w:rsidP="00FD0137">
          <w:pPr>
            <w:rPr>
              <w:b/>
              <w:bCs/>
              <w:sz w:val="26"/>
              <w:szCs w:val="26"/>
            </w:rPr>
          </w:pPr>
        </w:p>
        <w:p w:rsidR="00D06EE4" w:rsidRPr="002900C5" w:rsidRDefault="00D06EE4" w:rsidP="00FD0137">
          <w:pPr>
            <w:pStyle w:val="Nadpis2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</w:rPr>
            <w:t xml:space="preserve">MATERIÁLNÍ A ORGANIZAČNÍ POMOC </w:t>
          </w:r>
        </w:p>
        <w:p w:rsidR="00D06EE4" w:rsidRDefault="00D06EE4" w:rsidP="00FD0137">
          <w:pPr>
            <w:rPr>
              <w:b/>
              <w:bCs/>
              <w:sz w:val="28"/>
              <w:szCs w:val="28"/>
            </w:rPr>
          </w:pPr>
        </w:p>
        <w:p w:rsidR="00D06EE4" w:rsidRPr="000D5B85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>
            <w:rPr>
              <w:bCs/>
              <w:sz w:val="26"/>
              <w:szCs w:val="26"/>
            </w:rPr>
            <w:t xml:space="preserve"> </w:t>
          </w:r>
          <w:r>
            <w:rPr>
              <w:bCs/>
              <w:sz w:val="26"/>
              <w:szCs w:val="26"/>
            </w:rPr>
            <w:tab/>
          </w:r>
          <w:r w:rsidRPr="000D5B85">
            <w:rPr>
              <w:rFonts w:ascii="Times New Roman" w:hAnsi="Times New Roman" w:cs="Times New Roman"/>
              <w:bCs/>
              <w:sz w:val="24"/>
            </w:rPr>
            <w:t>Pomáháme s organizací a organizujeme činnost pr</w:t>
          </w:r>
          <w:r w:rsidR="00066560">
            <w:rPr>
              <w:rFonts w:ascii="Times New Roman" w:hAnsi="Times New Roman" w:cs="Times New Roman"/>
              <w:bCs/>
              <w:sz w:val="24"/>
            </w:rPr>
            <w:t>o: ZŠ Heřmanův Městec, SZŠ</w:t>
          </w:r>
          <w:r w:rsidRPr="000D5B85">
            <w:rPr>
              <w:rFonts w:ascii="Times New Roman" w:hAnsi="Times New Roman" w:cs="Times New Roman"/>
              <w:bCs/>
              <w:sz w:val="24"/>
            </w:rPr>
            <w:t xml:space="preserve"> Heřmanův Městec, MŠ He</w:t>
          </w:r>
          <w:r w:rsidR="00A4467F">
            <w:rPr>
              <w:rFonts w:ascii="Times New Roman" w:hAnsi="Times New Roman" w:cs="Times New Roman"/>
              <w:bCs/>
              <w:sz w:val="24"/>
            </w:rPr>
            <w:t>řmanův Městec, ZŠ Prachovice, MŠ Načešice</w:t>
          </w:r>
          <w:r w:rsidR="00066560">
            <w:rPr>
              <w:rFonts w:ascii="Times New Roman" w:hAnsi="Times New Roman" w:cs="Times New Roman"/>
              <w:bCs/>
              <w:sz w:val="24"/>
            </w:rPr>
            <w:t>, Domovy pro seniory a </w:t>
          </w:r>
          <w:r w:rsidR="005965C7">
            <w:rPr>
              <w:rFonts w:ascii="Times New Roman" w:hAnsi="Times New Roman" w:cs="Times New Roman"/>
              <w:bCs/>
              <w:sz w:val="24"/>
            </w:rPr>
            <w:t xml:space="preserve">pro Policii </w:t>
          </w:r>
          <w:r w:rsidRPr="000D5B85">
            <w:rPr>
              <w:rFonts w:ascii="Times New Roman" w:hAnsi="Times New Roman" w:cs="Times New Roman"/>
              <w:bCs/>
              <w:sz w:val="24"/>
            </w:rPr>
            <w:t xml:space="preserve">České republiky Chrudim. </w:t>
          </w:r>
        </w:p>
        <w:p w:rsidR="00D06EE4" w:rsidRPr="000D5B85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 w:rsidRPr="000D5B85">
            <w:rPr>
              <w:rFonts w:ascii="Times New Roman" w:hAnsi="Times New Roman" w:cs="Times New Roman"/>
              <w:bCs/>
              <w:sz w:val="24"/>
            </w:rPr>
            <w:tab/>
            <w:t>Spolupracujeme také s</w:t>
          </w:r>
          <w:r w:rsidR="008F0B51">
            <w:rPr>
              <w:rFonts w:ascii="Times New Roman" w:hAnsi="Times New Roman" w:cs="Times New Roman"/>
              <w:bCs/>
              <w:sz w:val="24"/>
            </w:rPr>
            <w:t xml:space="preserve"> Ministerstvem dopravy – oddělení BESIP v </w:t>
          </w:r>
          <w:r w:rsidRPr="000D5B85">
            <w:rPr>
              <w:rFonts w:ascii="Times New Roman" w:hAnsi="Times New Roman" w:cs="Times New Roman"/>
              <w:bCs/>
              <w:sz w:val="24"/>
            </w:rPr>
            <w:t xml:space="preserve">rámci </w:t>
          </w:r>
          <w:r w:rsidR="008F0B51">
            <w:rPr>
              <w:rFonts w:ascii="Times New Roman" w:hAnsi="Times New Roman" w:cs="Times New Roman"/>
              <w:bCs/>
              <w:sz w:val="24"/>
            </w:rPr>
            <w:t>dopravní výuky (výuka a jízdy na dopravním hřišti).</w:t>
          </w:r>
          <w:r w:rsidRPr="000D5B85">
            <w:rPr>
              <w:rFonts w:ascii="Times New Roman" w:hAnsi="Times New Roman" w:cs="Times New Roman"/>
              <w:bCs/>
              <w:sz w:val="24"/>
            </w:rPr>
            <w:t xml:space="preserve"> </w:t>
          </w:r>
        </w:p>
        <w:p w:rsidR="00657284" w:rsidRDefault="00657284" w:rsidP="00077ADC">
          <w:pPr>
            <w:pStyle w:val="Nadpis2"/>
            <w:numPr>
              <w:ilvl w:val="0"/>
              <w:numId w:val="0"/>
            </w:numPr>
            <w:rPr>
              <w:b/>
              <w:bCs/>
              <w:sz w:val="28"/>
              <w:szCs w:val="28"/>
            </w:rPr>
          </w:pPr>
        </w:p>
        <w:p w:rsidR="00612E26" w:rsidRPr="00612E26" w:rsidRDefault="00612E26" w:rsidP="00612E26">
          <w:pPr>
            <w:rPr>
              <w:lang w:eastAsia="ar-SA"/>
            </w:rPr>
          </w:pPr>
        </w:p>
        <w:p w:rsidR="00D06EE4" w:rsidRPr="002900C5" w:rsidRDefault="00D06EE4" w:rsidP="00FD0137">
          <w:pPr>
            <w:pStyle w:val="Nadpis2"/>
            <w:rPr>
              <w:rFonts w:ascii="TT Hoves" w:hAnsi="TT Hoves"/>
              <w:b/>
              <w:bCs/>
              <w:sz w:val="32"/>
              <w:szCs w:val="32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</w:rPr>
            <w:t>VNITŘNÍ ČINNOST DDM</w:t>
          </w:r>
        </w:p>
        <w:p w:rsidR="00D06EE4" w:rsidRDefault="00D06EE4" w:rsidP="00FD0137">
          <w:pPr>
            <w:rPr>
              <w:szCs w:val="20"/>
            </w:rPr>
          </w:pPr>
        </w:p>
        <w:p w:rsidR="00657284" w:rsidRDefault="00D06EE4" w:rsidP="00FD0137">
          <w:pPr>
            <w:jc w:val="both"/>
            <w:rPr>
              <w:rFonts w:ascii="Times New Roman" w:hAnsi="Times New Roman" w:cs="Times New Roman"/>
              <w:bCs/>
              <w:sz w:val="24"/>
            </w:rPr>
          </w:pPr>
          <w:r>
            <w:rPr>
              <w:b/>
              <w:bCs/>
              <w:sz w:val="26"/>
              <w:szCs w:val="26"/>
            </w:rPr>
            <w:tab/>
          </w:r>
          <w:r w:rsidRPr="00B06B8D">
            <w:rPr>
              <w:rFonts w:ascii="Times New Roman" w:hAnsi="Times New Roman" w:cs="Times New Roman"/>
              <w:bCs/>
              <w:sz w:val="24"/>
            </w:rPr>
            <w:t>V DDM</w:t>
          </w:r>
          <w:r w:rsidR="00657284">
            <w:rPr>
              <w:rFonts w:ascii="Times New Roman" w:hAnsi="Times New Roman" w:cs="Times New Roman"/>
              <w:bCs/>
              <w:sz w:val="24"/>
            </w:rPr>
            <w:t xml:space="preserve"> se konají 2x ročně </w:t>
          </w:r>
          <w:r w:rsidRPr="00B06B8D">
            <w:rPr>
              <w:rFonts w:ascii="Times New Roman" w:hAnsi="Times New Roman" w:cs="Times New Roman"/>
              <w:bCs/>
              <w:sz w:val="24"/>
            </w:rPr>
            <w:t>p</w:t>
          </w:r>
          <w:r w:rsidR="00066560">
            <w:rPr>
              <w:rFonts w:ascii="Times New Roman" w:hAnsi="Times New Roman" w:cs="Times New Roman"/>
              <w:bCs/>
              <w:sz w:val="24"/>
            </w:rPr>
            <w:t xml:space="preserve">orady s externími pedagogickými </w:t>
          </w:r>
          <w:r w:rsidRPr="00B06B8D">
            <w:rPr>
              <w:rFonts w:ascii="Times New Roman" w:hAnsi="Times New Roman" w:cs="Times New Roman"/>
              <w:bCs/>
              <w:sz w:val="24"/>
            </w:rPr>
            <w:t xml:space="preserve">a nepedagogickými pracovníky (proškolení bezpečnosti práce, plán práce DDM, plán práce ZÚ, rozvrhy, řešení aktuálních problémů ZÚ). </w:t>
          </w:r>
        </w:p>
        <w:p w:rsidR="00612E26" w:rsidRPr="00A4467F" w:rsidRDefault="00D06EE4" w:rsidP="00A4467F">
          <w:pPr>
            <w:ind w:firstLine="708"/>
            <w:jc w:val="both"/>
            <w:rPr>
              <w:rFonts w:ascii="Times New Roman" w:hAnsi="Times New Roman" w:cs="Times New Roman"/>
              <w:bCs/>
              <w:sz w:val="24"/>
            </w:rPr>
          </w:pPr>
          <w:r w:rsidRPr="00B06B8D">
            <w:rPr>
              <w:rFonts w:ascii="Times New Roman" w:hAnsi="Times New Roman" w:cs="Times New Roman"/>
              <w:bCs/>
              <w:sz w:val="24"/>
            </w:rPr>
            <w:t>Jednou měsíčně se koná porada interních pedagogických pracovníků (konkretizace měsíčních plánů - čas, místo, personální zajištění akcí a řešení provozních problémů). Míra přímé výchovné práce pedagogických pracovníků je stanovena na nejméně 6 hodin týdně. Hodiny přímé výchovné práce jsou kráceny podle výše ú</w:t>
          </w:r>
          <w:r w:rsidR="00A4467F">
            <w:rPr>
              <w:rFonts w:ascii="Times New Roman" w:hAnsi="Times New Roman" w:cs="Times New Roman"/>
              <w:bCs/>
              <w:sz w:val="24"/>
            </w:rPr>
            <w:t>vazku pedagogických pracovníků.</w:t>
          </w:r>
        </w:p>
        <w:p w:rsidR="00612E26" w:rsidRDefault="00612E26" w:rsidP="00657284">
          <w:pPr>
            <w:rPr>
              <w:lang w:eastAsia="ar-SA"/>
            </w:rPr>
          </w:pPr>
        </w:p>
        <w:p w:rsidR="00E8762C" w:rsidRDefault="00E8762C" w:rsidP="00FD0137">
          <w:pPr>
            <w:pStyle w:val="Nadpis1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  <w:u w:val="single"/>
            </w:rPr>
          </w:pPr>
        </w:p>
        <w:p w:rsidR="00D06EE4" w:rsidRPr="002900C5" w:rsidRDefault="00D06EE4" w:rsidP="00FD0137">
          <w:pPr>
            <w:pStyle w:val="Nadpis1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  <w:u w:val="single"/>
            </w:rPr>
          </w:pPr>
          <w:r w:rsidRPr="002900C5">
            <w:rPr>
              <w:rFonts w:ascii="TT Hoves" w:hAnsi="TT Hoves"/>
              <w:b/>
              <w:bCs/>
              <w:sz w:val="32"/>
              <w:szCs w:val="32"/>
              <w:u w:val="single"/>
            </w:rPr>
            <w:t>PLÁN DALŠÍHO ODBORNÉHO VZDĚLÁVÁNÍ A PŘÍPRAVY PRACOVNÍKŮ</w:t>
          </w:r>
        </w:p>
        <w:p w:rsidR="00D06EE4" w:rsidRDefault="00D06EE4" w:rsidP="00FD0137">
          <w:pPr>
            <w:pStyle w:val="Zkladntext"/>
            <w:rPr>
              <w:b/>
              <w:bCs/>
              <w:sz w:val="26"/>
              <w:szCs w:val="26"/>
            </w:rPr>
          </w:pPr>
        </w:p>
        <w:p w:rsidR="004358DC" w:rsidRPr="00B06B8D" w:rsidRDefault="00D06EE4" w:rsidP="004358DC">
          <w:pPr>
            <w:pStyle w:val="Zkladntext"/>
            <w:ind w:firstLine="708"/>
            <w:jc w:val="both"/>
            <w:rPr>
              <w:bCs/>
              <w:sz w:val="24"/>
            </w:rPr>
          </w:pPr>
          <w:r w:rsidRPr="00B06B8D">
            <w:rPr>
              <w:bCs/>
              <w:sz w:val="24"/>
            </w:rPr>
            <w:t xml:space="preserve">Podle nabídky pedagogického centra </w:t>
          </w:r>
          <w:r w:rsidR="0051755A">
            <w:rPr>
              <w:bCs/>
              <w:sz w:val="24"/>
            </w:rPr>
            <w:t>v Pardubicích</w:t>
          </w:r>
          <w:r w:rsidRPr="00B06B8D">
            <w:rPr>
              <w:bCs/>
              <w:sz w:val="24"/>
            </w:rPr>
            <w:t>, NIDV a dalších organizací využíváme možností vzdělávání, které se týkají naší</w:t>
          </w:r>
          <w:r w:rsidR="004358DC" w:rsidRPr="00B06B8D">
            <w:rPr>
              <w:bCs/>
              <w:sz w:val="24"/>
            </w:rPr>
            <w:t xml:space="preserve"> činnosti v mimoškolní výchově.</w:t>
          </w:r>
        </w:p>
        <w:p w:rsidR="00657284" w:rsidRPr="004358DC" w:rsidRDefault="00657284" w:rsidP="00BB34E5">
          <w:pPr>
            <w:pStyle w:val="Zkladntext"/>
            <w:jc w:val="both"/>
            <w:rPr>
              <w:rFonts w:ascii="TT Hoves" w:hAnsi="TT Hoves"/>
              <w:bCs/>
              <w:sz w:val="24"/>
            </w:rPr>
          </w:pPr>
        </w:p>
        <w:p w:rsidR="00D06EE4" w:rsidRPr="009842C0" w:rsidRDefault="00D06EE4" w:rsidP="00FD0137">
          <w:pPr>
            <w:pStyle w:val="Zkladntext"/>
            <w:ind w:firstLine="708"/>
            <w:rPr>
              <w:rFonts w:ascii="TT Hoves" w:hAnsi="TT Hoves"/>
              <w:bCs/>
              <w:szCs w:val="20"/>
            </w:rPr>
          </w:pPr>
          <w:r w:rsidRPr="002900C5">
            <w:rPr>
              <w:rFonts w:ascii="TT Hoves" w:hAnsi="TT Hoves"/>
              <w:bCs/>
              <w:szCs w:val="20"/>
            </w:rPr>
            <w:t xml:space="preserve">Školení pro interní a externí pracovníky. Záleží na domluvě, </w:t>
          </w:r>
          <w:r w:rsidRPr="009842C0">
            <w:rPr>
              <w:rFonts w:ascii="TT Hoves" w:hAnsi="TT Hoves"/>
              <w:bCs/>
              <w:szCs w:val="20"/>
            </w:rPr>
            <w:t>místě a finančních prostředcích DDM.</w:t>
          </w:r>
        </w:p>
        <w:tbl>
          <w:tblPr>
            <w:tblW w:w="0" w:type="auto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3621"/>
            <w:gridCol w:w="6007"/>
          </w:tblGrid>
          <w:tr w:rsidR="00D06EE4" w:rsidTr="008D363C">
            <w:tc>
              <w:tcPr>
                <w:tcW w:w="36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4358DC" w:rsidRPr="002900C5" w:rsidRDefault="00D06EE4" w:rsidP="00FD0137">
                <w:pPr>
                  <w:pStyle w:val="Zkladntext"/>
                  <w:tabs>
                    <w:tab w:val="left" w:pos="1215"/>
                  </w:tabs>
                  <w:rPr>
                    <w:rFonts w:ascii="TT Hoves" w:hAnsi="TT Hoves"/>
                    <w:b/>
                    <w:bCs/>
                    <w:i/>
                    <w:sz w:val="24"/>
                  </w:rPr>
                </w:pPr>
                <w:r w:rsidRPr="002900C5">
                  <w:rPr>
                    <w:rFonts w:ascii="TT Hoves" w:hAnsi="TT Hoves"/>
                    <w:b/>
                    <w:bCs/>
                    <w:i/>
                    <w:sz w:val="24"/>
                  </w:rPr>
                  <w:t>Jméno</w:t>
                </w:r>
                <w:r w:rsidRPr="002900C5">
                  <w:rPr>
                    <w:rFonts w:ascii="TT Hoves" w:hAnsi="TT Hoves"/>
                    <w:b/>
                    <w:bCs/>
                    <w:i/>
                    <w:sz w:val="24"/>
                  </w:rPr>
                  <w:tab/>
                </w:r>
              </w:p>
            </w:tc>
            <w:tc>
              <w:tcPr>
                <w:tcW w:w="600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Pr="002900C5" w:rsidRDefault="00D06EE4" w:rsidP="00FD0137">
                <w:pPr>
                  <w:pStyle w:val="Zkladntext"/>
                  <w:rPr>
                    <w:rFonts w:ascii="TT Hoves" w:hAnsi="TT Hoves"/>
                    <w:b/>
                    <w:bCs/>
                    <w:i/>
                    <w:sz w:val="24"/>
                  </w:rPr>
                </w:pPr>
                <w:r w:rsidRPr="002900C5">
                  <w:rPr>
                    <w:rFonts w:ascii="TT Hoves" w:hAnsi="TT Hoves"/>
                    <w:b/>
                    <w:bCs/>
                    <w:i/>
                    <w:sz w:val="24"/>
                  </w:rPr>
                  <w:t>Školení</w:t>
                </w:r>
              </w:p>
            </w:tc>
          </w:tr>
          <w:tr w:rsidR="00D06EE4" w:rsidTr="008D363C">
            <w:tc>
              <w:tcPr>
                <w:tcW w:w="36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Pr="002900C5" w:rsidRDefault="00D06EE4" w:rsidP="00FD0137">
                <w:pPr>
                  <w:pStyle w:val="Zkladntext"/>
                  <w:rPr>
                    <w:rFonts w:ascii="TT Hoves" w:hAnsi="TT Hoves"/>
                    <w:bCs/>
                    <w:sz w:val="24"/>
                  </w:rPr>
                </w:pPr>
                <w:r w:rsidRPr="002900C5">
                  <w:rPr>
                    <w:rFonts w:ascii="TT Hoves" w:hAnsi="TT Hoves"/>
                    <w:bCs/>
                    <w:sz w:val="24"/>
                  </w:rPr>
                  <w:t>Mgr. Klára Čulíková</w:t>
                </w:r>
              </w:p>
            </w:tc>
            <w:tc>
              <w:tcPr>
                <w:tcW w:w="600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51755A" w:rsidRDefault="008F0B51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>
                  <w:rPr>
                    <w:rFonts w:ascii="TT Hoves" w:hAnsi="TT Hoves"/>
                    <w:bCs/>
                    <w:sz w:val="24"/>
                  </w:rPr>
                  <w:t>Lektor dopravního hřiště</w:t>
                </w:r>
              </w:p>
              <w:p w:rsidR="008F0B51" w:rsidRDefault="00DF5C9A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>
                  <w:rPr>
                    <w:rFonts w:ascii="TT Hoves" w:hAnsi="TT Hoves"/>
                    <w:bCs/>
                    <w:sz w:val="24"/>
                  </w:rPr>
                  <w:t>Keramika pro mladší děti</w:t>
                </w:r>
              </w:p>
              <w:p w:rsidR="008F0B51" w:rsidRDefault="00DF5C9A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>
                  <w:rPr>
                    <w:rFonts w:ascii="TT Hoves" w:hAnsi="TT Hoves"/>
                    <w:bCs/>
                    <w:sz w:val="24"/>
                  </w:rPr>
                  <w:t>Sportovní lektor zaměření na MŠ</w:t>
                </w:r>
              </w:p>
              <w:p w:rsidR="00DF5C9A" w:rsidRDefault="00DF5C9A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proofErr w:type="spellStart"/>
                <w:r>
                  <w:rPr>
                    <w:rFonts w:ascii="TT Hoves" w:hAnsi="TT Hoves"/>
                    <w:bCs/>
                    <w:sz w:val="24"/>
                  </w:rPr>
                  <w:t>Overball</w:t>
                </w:r>
                <w:proofErr w:type="spellEnd"/>
                <w:r>
                  <w:rPr>
                    <w:rFonts w:ascii="TT Hoves" w:hAnsi="TT Hoves"/>
                    <w:bCs/>
                    <w:sz w:val="24"/>
                  </w:rPr>
                  <w:t xml:space="preserve"> a jóga blok</w:t>
                </w:r>
              </w:p>
              <w:p w:rsidR="004358DC" w:rsidRDefault="00DF5C9A" w:rsidP="00DF5C9A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>
                  <w:rPr>
                    <w:rFonts w:ascii="TT Hoves" w:hAnsi="TT Hoves"/>
                    <w:bCs/>
                    <w:sz w:val="24"/>
                  </w:rPr>
                  <w:t>Ve zdravém těle zdravý dech</w:t>
                </w:r>
              </w:p>
              <w:p w:rsidR="00DF5C9A" w:rsidRPr="002900C5" w:rsidRDefault="00DF5C9A" w:rsidP="00DF5C9A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</w:p>
            </w:tc>
          </w:tr>
          <w:tr w:rsidR="00D06EE4" w:rsidTr="008D363C">
            <w:tc>
              <w:tcPr>
                <w:tcW w:w="36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Pr="002900C5" w:rsidRDefault="00D06EE4" w:rsidP="00FD0137">
                <w:pPr>
                  <w:pStyle w:val="Zkladntext"/>
                  <w:rPr>
                    <w:rFonts w:ascii="TT Hoves" w:hAnsi="TT Hoves"/>
                    <w:bCs/>
                    <w:sz w:val="24"/>
                  </w:rPr>
                </w:pPr>
                <w:r w:rsidRPr="002900C5">
                  <w:rPr>
                    <w:rFonts w:ascii="TT Hoves" w:hAnsi="TT Hoves"/>
                    <w:bCs/>
                    <w:sz w:val="24"/>
                  </w:rPr>
                  <w:t>Mgr. Kateřina Vacková</w:t>
                </w:r>
              </w:p>
            </w:tc>
            <w:tc>
              <w:tcPr>
                <w:tcW w:w="600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2900C5" w:rsidRDefault="0051755A" w:rsidP="00FD0137">
                <w:pPr>
                  <w:pStyle w:val="Zkladntext"/>
                  <w:ind w:left="240"/>
                  <w:rPr>
                    <w:rFonts w:ascii="TT Hoves" w:hAnsi="TT Hoves"/>
                    <w:sz w:val="24"/>
                  </w:rPr>
                </w:pPr>
                <w:r>
                  <w:rPr>
                    <w:rFonts w:ascii="TT Hoves" w:hAnsi="TT Hoves"/>
                    <w:sz w:val="24"/>
                  </w:rPr>
                  <w:t>Grafické programy</w:t>
                </w:r>
                <w:r w:rsidR="008F0B51">
                  <w:rPr>
                    <w:rFonts w:ascii="TT Hoves" w:hAnsi="TT Hoves"/>
                    <w:sz w:val="24"/>
                  </w:rPr>
                  <w:t xml:space="preserve"> na úpravu fotek, plakátů a prezentace</w:t>
                </w:r>
              </w:p>
              <w:p w:rsidR="0051755A" w:rsidRDefault="008F0B51" w:rsidP="00FD0137">
                <w:pPr>
                  <w:pStyle w:val="Zkladntext"/>
                  <w:ind w:left="240"/>
                  <w:rPr>
                    <w:rFonts w:ascii="TT Hoves" w:hAnsi="TT Hoves"/>
                    <w:sz w:val="24"/>
                  </w:rPr>
                </w:pPr>
                <w:r>
                  <w:rPr>
                    <w:rFonts w:ascii="TT Hoves" w:hAnsi="TT Hoves"/>
                    <w:sz w:val="24"/>
                  </w:rPr>
                  <w:t>Gymnastika – novinky, nápady</w:t>
                </w:r>
              </w:p>
              <w:p w:rsidR="00DF5C9A" w:rsidRPr="00077ADC" w:rsidRDefault="00DF5C9A" w:rsidP="00DF5C9A">
                <w:pPr>
                  <w:pStyle w:val="Zkladntext"/>
                  <w:ind w:left="240"/>
                  <w:rPr>
                    <w:sz w:val="24"/>
                  </w:rPr>
                </w:pPr>
                <w:r>
                  <w:rPr>
                    <w:sz w:val="24"/>
                  </w:rPr>
                  <w:t>Školení pro ředitele – spisová služba ve školství, směrnice apod.</w:t>
                </w:r>
              </w:p>
            </w:tc>
          </w:tr>
          <w:tr w:rsidR="00D06EE4" w:rsidTr="008D363C">
            <w:tc>
              <w:tcPr>
                <w:tcW w:w="36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Pr="002900C5" w:rsidRDefault="008D363C" w:rsidP="00DF5C9A">
                <w:pPr>
                  <w:pStyle w:val="Zkladntext"/>
                  <w:rPr>
                    <w:rFonts w:ascii="TT Hoves" w:hAnsi="TT Hoves"/>
                    <w:bCs/>
                    <w:sz w:val="24"/>
                  </w:rPr>
                </w:pPr>
                <w:r>
                  <w:rPr>
                    <w:rFonts w:ascii="TT Hoves" w:hAnsi="TT Hoves"/>
                    <w:bCs/>
                    <w:sz w:val="24"/>
                  </w:rPr>
                  <w:lastRenderedPageBreak/>
                  <w:t xml:space="preserve">Bc. </w:t>
                </w:r>
                <w:r w:rsidR="00DF5C9A">
                  <w:rPr>
                    <w:rFonts w:ascii="TT Hoves" w:hAnsi="TT Hoves"/>
                    <w:bCs/>
                    <w:sz w:val="24"/>
                  </w:rPr>
                  <w:t xml:space="preserve">Lucie </w:t>
                </w:r>
                <w:proofErr w:type="spellStart"/>
                <w:r w:rsidR="00DF5C9A">
                  <w:rPr>
                    <w:rFonts w:ascii="TT Hoves" w:hAnsi="TT Hoves"/>
                    <w:bCs/>
                    <w:sz w:val="24"/>
                  </w:rPr>
                  <w:t>Syrovcová</w:t>
                </w:r>
                <w:proofErr w:type="spellEnd"/>
              </w:p>
            </w:tc>
            <w:tc>
              <w:tcPr>
                <w:tcW w:w="600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F0B51" w:rsidRDefault="00DF5C9A" w:rsidP="00FD0137">
                <w:pPr>
                  <w:tabs>
                    <w:tab w:val="left" w:pos="742"/>
                  </w:tabs>
                  <w:ind w:left="240"/>
                  <w:rPr>
                    <w:sz w:val="24"/>
                  </w:rPr>
                </w:pPr>
                <w:r>
                  <w:rPr>
                    <w:sz w:val="24"/>
                  </w:rPr>
                  <w:t>Zdravotník zotavovacích akcí</w:t>
                </w:r>
              </w:p>
              <w:p w:rsidR="00DF5C9A" w:rsidRDefault="00DF5C9A" w:rsidP="00FD0137">
                <w:pPr>
                  <w:tabs>
                    <w:tab w:val="left" w:pos="742"/>
                  </w:tabs>
                  <w:ind w:left="240"/>
                  <w:rPr>
                    <w:sz w:val="24"/>
                  </w:rPr>
                </w:pPr>
                <w:r>
                  <w:rPr>
                    <w:sz w:val="24"/>
                  </w:rPr>
                  <w:t>Práce s </w:t>
                </w:r>
                <w:proofErr w:type="gramStart"/>
                <w:r>
                  <w:rPr>
                    <w:sz w:val="24"/>
                  </w:rPr>
                  <w:t>dětmi s SVP</w:t>
                </w:r>
                <w:proofErr w:type="gramEnd"/>
              </w:p>
              <w:p w:rsidR="00DF5C9A" w:rsidRDefault="00DF5C9A" w:rsidP="00FD0137">
                <w:pPr>
                  <w:tabs>
                    <w:tab w:val="left" w:pos="742"/>
                  </w:tabs>
                  <w:ind w:left="240"/>
                  <w:rPr>
                    <w:sz w:val="24"/>
                  </w:rPr>
                </w:pPr>
                <w:r>
                  <w:rPr>
                    <w:sz w:val="24"/>
                  </w:rPr>
                  <w:t>Výuka angličtiny u dětí MŠ</w:t>
                </w:r>
              </w:p>
              <w:p w:rsidR="00DF5C9A" w:rsidRDefault="00DF5C9A" w:rsidP="00DF5C9A">
                <w:pPr>
                  <w:tabs>
                    <w:tab w:val="left" w:pos="742"/>
                  </w:tabs>
                  <w:ind w:left="240"/>
                  <w:rPr>
                    <w:sz w:val="24"/>
                  </w:rPr>
                </w:pPr>
                <w:r>
                  <w:rPr>
                    <w:sz w:val="24"/>
                  </w:rPr>
                  <w:t>Hra na kytaru pro mírně pokročilé</w:t>
                </w:r>
              </w:p>
              <w:p w:rsidR="00DF5C9A" w:rsidRPr="002900C5" w:rsidRDefault="00DF5C9A" w:rsidP="00DF5C9A">
                <w:pPr>
                  <w:tabs>
                    <w:tab w:val="left" w:pos="742"/>
                  </w:tabs>
                  <w:ind w:left="240"/>
                  <w:rPr>
                    <w:sz w:val="24"/>
                  </w:rPr>
                </w:pPr>
              </w:p>
            </w:tc>
          </w:tr>
          <w:tr w:rsidR="00D06EE4" w:rsidTr="008D363C">
            <w:tc>
              <w:tcPr>
                <w:tcW w:w="36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Pr="002900C5" w:rsidRDefault="00D06EE4" w:rsidP="00FD0137">
                <w:pPr>
                  <w:pStyle w:val="Zkladntext"/>
                  <w:rPr>
                    <w:rFonts w:ascii="TT Hoves" w:hAnsi="TT Hoves"/>
                    <w:bCs/>
                    <w:sz w:val="24"/>
                  </w:rPr>
                </w:pPr>
                <w:r w:rsidRPr="002900C5">
                  <w:rPr>
                    <w:rFonts w:ascii="TT Hoves" w:hAnsi="TT Hoves"/>
                    <w:bCs/>
                    <w:sz w:val="24"/>
                  </w:rPr>
                  <w:t>Blanka Čížková</w:t>
                </w:r>
              </w:p>
            </w:tc>
            <w:tc>
              <w:tcPr>
                <w:tcW w:w="600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6EE4" w:rsidRPr="002900C5" w:rsidRDefault="00D06EE4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 w:rsidRPr="002900C5">
                  <w:rPr>
                    <w:rFonts w:ascii="TT Hoves" w:hAnsi="TT Hoves"/>
                    <w:bCs/>
                    <w:sz w:val="24"/>
                  </w:rPr>
                  <w:t>Mzdové a ekonomické kurzy</w:t>
                </w:r>
              </w:p>
              <w:p w:rsidR="00D06EE4" w:rsidRPr="002900C5" w:rsidRDefault="00D06EE4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</w:p>
            </w:tc>
          </w:tr>
          <w:tr w:rsidR="008D363C" w:rsidTr="008D363C">
            <w:tc>
              <w:tcPr>
                <w:tcW w:w="36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D363C" w:rsidRPr="002900C5" w:rsidRDefault="008D363C" w:rsidP="00FD0137">
                <w:pPr>
                  <w:pStyle w:val="Zkladntext"/>
                  <w:rPr>
                    <w:rFonts w:ascii="TT Hoves" w:hAnsi="TT Hoves"/>
                    <w:bCs/>
                    <w:sz w:val="24"/>
                  </w:rPr>
                </w:pPr>
                <w:r>
                  <w:rPr>
                    <w:rFonts w:ascii="TT Hoves" w:hAnsi="TT Hoves"/>
                    <w:bCs/>
                    <w:sz w:val="24"/>
                  </w:rPr>
                  <w:t>Jiří Blažek</w:t>
                </w:r>
              </w:p>
            </w:tc>
            <w:tc>
              <w:tcPr>
                <w:tcW w:w="600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8D363C" w:rsidRDefault="004C133C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>
                  <w:rPr>
                    <w:rFonts w:ascii="TT Hoves" w:hAnsi="TT Hoves"/>
                    <w:bCs/>
                    <w:sz w:val="24"/>
                  </w:rPr>
                  <w:t xml:space="preserve">Výuka </w:t>
                </w:r>
                <w:r w:rsidR="008D363C">
                  <w:rPr>
                    <w:rFonts w:ascii="TT Hoves" w:hAnsi="TT Hoves"/>
                    <w:bCs/>
                    <w:sz w:val="24"/>
                  </w:rPr>
                  <w:t>dopravní výchovy</w:t>
                </w:r>
              </w:p>
              <w:p w:rsidR="004358DC" w:rsidRPr="002900C5" w:rsidRDefault="004358DC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</w:p>
            </w:tc>
          </w:tr>
          <w:tr w:rsidR="00D06EE4" w:rsidTr="008D363C">
            <w:tc>
              <w:tcPr>
                <w:tcW w:w="36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6EE4" w:rsidRPr="002900C5" w:rsidRDefault="00D06EE4" w:rsidP="00FD0137">
                <w:pPr>
                  <w:pStyle w:val="Zkladntext"/>
                  <w:rPr>
                    <w:rFonts w:ascii="TT Hoves" w:hAnsi="TT Hoves"/>
                    <w:bCs/>
                    <w:sz w:val="24"/>
                  </w:rPr>
                </w:pPr>
                <w:r w:rsidRPr="002900C5">
                  <w:rPr>
                    <w:rFonts w:ascii="TT Hoves" w:hAnsi="TT Hoves"/>
                    <w:bCs/>
                    <w:sz w:val="24"/>
                  </w:rPr>
                  <w:t>Externí pedagogičtí pracovníci</w:t>
                </w:r>
              </w:p>
            </w:tc>
            <w:tc>
              <w:tcPr>
                <w:tcW w:w="600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6EE4" w:rsidRDefault="00D06EE4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 w:rsidRPr="002900C5">
                  <w:rPr>
                    <w:rFonts w:ascii="TT Hoves" w:hAnsi="TT Hoves"/>
                    <w:bCs/>
                    <w:sz w:val="24"/>
                  </w:rPr>
                  <w:t>Studium pedagogiky pro pedagogy volného času vykonávající dílčí přímou pedagogickou činnost</w:t>
                </w:r>
              </w:p>
              <w:p w:rsidR="004C133C" w:rsidRPr="002900C5" w:rsidRDefault="004C133C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</w:p>
              <w:p w:rsidR="00D06EE4" w:rsidRPr="002900C5" w:rsidRDefault="00D06EE4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  <w:r w:rsidRPr="002900C5">
                  <w:rPr>
                    <w:rFonts w:ascii="TT Hoves" w:hAnsi="TT Hoves"/>
                    <w:bCs/>
                    <w:sz w:val="24"/>
                  </w:rPr>
                  <w:t>Školení pro zlepšení kvalifikace (taneční kurz, florbalový kurz, školení pro hlavního vedoucího tábora apod..)</w:t>
                </w:r>
              </w:p>
              <w:p w:rsidR="00D06EE4" w:rsidRPr="002900C5" w:rsidRDefault="00D06EE4" w:rsidP="00FD0137">
                <w:pPr>
                  <w:pStyle w:val="Zkladntext"/>
                  <w:ind w:left="240"/>
                  <w:rPr>
                    <w:rFonts w:ascii="TT Hoves" w:hAnsi="TT Hoves"/>
                    <w:bCs/>
                    <w:sz w:val="24"/>
                  </w:rPr>
                </w:pPr>
              </w:p>
            </w:tc>
          </w:tr>
        </w:tbl>
        <w:p w:rsidR="00BB34E5" w:rsidRDefault="00BB34E5" w:rsidP="004358DC">
          <w:pPr>
            <w:pStyle w:val="Nadpis2"/>
            <w:numPr>
              <w:ilvl w:val="0"/>
              <w:numId w:val="0"/>
            </w:numPr>
            <w:tabs>
              <w:tab w:val="left" w:pos="-851"/>
            </w:tabs>
            <w:rPr>
              <w:rFonts w:ascii="TT Hoves" w:eastAsiaTheme="minorHAnsi" w:hAnsi="TT Hoves" w:cstheme="minorBidi"/>
              <w:szCs w:val="24"/>
              <w:u w:val="none"/>
              <w:lang w:eastAsia="en-US"/>
            </w:rPr>
          </w:pPr>
        </w:p>
        <w:p w:rsidR="00BB34E5" w:rsidRPr="00BB34E5" w:rsidRDefault="00BB34E5" w:rsidP="00BB34E5"/>
        <w:p w:rsidR="00BB34E5" w:rsidRDefault="00BB34E5" w:rsidP="004358DC">
          <w:pPr>
            <w:pStyle w:val="Nadpis2"/>
            <w:numPr>
              <w:ilvl w:val="0"/>
              <w:numId w:val="0"/>
            </w:numPr>
            <w:tabs>
              <w:tab w:val="left" w:pos="-851"/>
            </w:tabs>
            <w:rPr>
              <w:rFonts w:ascii="TT Hoves" w:hAnsi="TT Hoves"/>
              <w:b/>
              <w:bCs/>
              <w:sz w:val="32"/>
              <w:szCs w:val="32"/>
            </w:rPr>
          </w:pPr>
        </w:p>
        <w:p w:rsidR="004358DC" w:rsidRPr="004358DC" w:rsidRDefault="00D06EE4" w:rsidP="004358DC">
          <w:pPr>
            <w:pStyle w:val="Nadpis2"/>
            <w:numPr>
              <w:ilvl w:val="0"/>
              <w:numId w:val="0"/>
            </w:numPr>
            <w:tabs>
              <w:tab w:val="left" w:pos="-851"/>
            </w:tabs>
            <w:rPr>
              <w:rFonts w:ascii="TT Hoves" w:hAnsi="TT Hoves"/>
              <w:b/>
              <w:bCs/>
              <w:sz w:val="32"/>
              <w:szCs w:val="32"/>
            </w:rPr>
          </w:pPr>
          <w:r w:rsidRPr="0021672B">
            <w:rPr>
              <w:rFonts w:ascii="TT Hoves" w:hAnsi="TT Hoves"/>
              <w:b/>
              <w:bCs/>
              <w:sz w:val="32"/>
              <w:szCs w:val="32"/>
            </w:rPr>
            <w:t>PLÁN ÚDR</w:t>
          </w:r>
          <w:r w:rsidR="00CA0E00">
            <w:rPr>
              <w:rFonts w:ascii="TT Hoves" w:hAnsi="TT Hoves"/>
              <w:b/>
              <w:bCs/>
              <w:sz w:val="32"/>
              <w:szCs w:val="32"/>
            </w:rPr>
            <w:t xml:space="preserve">ŽBY A OPRAV VE ŠKOLNÍM ROCE </w:t>
          </w:r>
          <w:r w:rsidR="00DF5C9A">
            <w:rPr>
              <w:b/>
              <w:bCs/>
              <w:sz w:val="32"/>
              <w:szCs w:val="32"/>
            </w:rPr>
            <w:t>2025/2026</w:t>
          </w:r>
        </w:p>
        <w:tbl>
          <w:tblPr>
            <w:tblW w:w="9714" w:type="dxa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top w:w="70" w:type="dxa"/>
              <w:left w:w="70" w:type="dxa"/>
              <w:bottom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6879"/>
            <w:gridCol w:w="2835"/>
          </w:tblGrid>
          <w:tr w:rsidR="00D06EE4" w:rsidTr="0021672B">
            <w:trPr>
              <w:cantSplit/>
            </w:trPr>
            <w:tc>
              <w:tcPr>
                <w:tcW w:w="687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21672B" w:rsidRDefault="00D06EE4" w:rsidP="00FD0137">
                <w:pPr>
                  <w:pStyle w:val="Nadpis9"/>
                  <w:jc w:val="left"/>
                  <w:rPr>
                    <w:rFonts w:ascii="TT Hoves" w:hAnsi="TT Hoves"/>
                  </w:rPr>
                </w:pPr>
                <w:r w:rsidRPr="0021672B">
                  <w:rPr>
                    <w:rFonts w:ascii="TT Hoves" w:hAnsi="TT Hoves"/>
                  </w:rPr>
                  <w:t>Opravy a údržba</w:t>
                </w:r>
              </w:p>
            </w:tc>
            <w:tc>
              <w:tcPr>
                <w:tcW w:w="28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rPr>
                    <w:rFonts w:ascii="Times New Roman" w:hAnsi="Times New Roman"/>
                    <w:b/>
                    <w:bCs/>
                    <w:i/>
                    <w:iCs/>
                    <w:sz w:val="24"/>
                  </w:rPr>
                </w:pPr>
                <w:r>
                  <w:rPr>
                    <w:b/>
                    <w:bCs/>
                    <w:i/>
                    <w:iCs/>
                    <w:sz w:val="24"/>
                  </w:rPr>
                  <w:t>Zodpovídá</w:t>
                </w:r>
              </w:p>
            </w:tc>
          </w:tr>
          <w:tr w:rsidR="008F0B51" w:rsidTr="0021672B">
            <w:trPr>
              <w:cantSplit/>
            </w:trPr>
            <w:tc>
              <w:tcPr>
                <w:tcW w:w="687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:rsidR="008F0B51" w:rsidRPr="003D00AC" w:rsidRDefault="00DF5C9A" w:rsidP="003D00AC">
                <w:pPr>
                  <w:pStyle w:val="Default"/>
                </w:pPr>
                <w:r>
                  <w:t>Rekonstrukce toalet v DDM</w:t>
                </w:r>
                <w:r w:rsidR="003D00AC">
                  <w:t xml:space="preserve"> </w:t>
                </w:r>
              </w:p>
            </w:tc>
            <w:tc>
              <w:tcPr>
                <w:tcW w:w="28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F0B51" w:rsidRDefault="003D00AC" w:rsidP="00FD0137">
                <w:pPr>
                  <w:tabs>
                    <w:tab w:val="left" w:pos="2554"/>
                  </w:tabs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F5C9A" w:rsidTr="0021672B">
            <w:trPr>
              <w:cantSplit/>
            </w:trPr>
            <w:tc>
              <w:tcPr>
                <w:tcW w:w="687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:rsidR="00DF5C9A" w:rsidRDefault="00DF5C9A" w:rsidP="003D00AC">
                <w:pPr>
                  <w:pStyle w:val="Default"/>
                  <w:rPr>
                    <w:sz w:val="26"/>
                    <w:szCs w:val="26"/>
                    <w:shd w:val="clear" w:color="auto" w:fill="FFFFFF"/>
                  </w:rPr>
                </w:pPr>
                <w:r w:rsidRPr="00DF5C9A">
                  <w:rPr>
                    <w:sz w:val="26"/>
                    <w:szCs w:val="26"/>
                    <w:shd w:val="clear" w:color="auto" w:fill="FFFFFF"/>
                  </w:rPr>
                  <w:t xml:space="preserve">Architektonická studie a koncepce rozvoje areálu Domu dětí </w:t>
                </w:r>
              </w:p>
              <w:p w:rsidR="00DF5C9A" w:rsidRPr="00DF5C9A" w:rsidRDefault="00DF5C9A" w:rsidP="003D00AC">
                <w:pPr>
                  <w:pStyle w:val="Default"/>
                </w:pPr>
                <w:r w:rsidRPr="00DF5C9A">
                  <w:rPr>
                    <w:sz w:val="26"/>
                    <w:szCs w:val="26"/>
                    <w:shd w:val="clear" w:color="auto" w:fill="FFFFFF"/>
                  </w:rPr>
                  <w:t>a mládeže Heřmanův Městec</w:t>
                </w:r>
              </w:p>
            </w:tc>
            <w:tc>
              <w:tcPr>
                <w:tcW w:w="283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F5C9A" w:rsidRDefault="00DF5C9A" w:rsidP="00FD0137">
                <w:pPr>
                  <w:tabs>
                    <w:tab w:val="left" w:pos="2554"/>
                  </w:tabs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</w:tbl>
        <w:p w:rsidR="00D06EE4" w:rsidRPr="0021672B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Cs/>
              <w:i/>
              <w:u w:val="none"/>
            </w:rPr>
          </w:pPr>
          <w:r w:rsidRPr="0021672B">
            <w:rPr>
              <w:rFonts w:ascii="TT Hoves" w:hAnsi="TT Hoves"/>
              <w:bCs/>
              <w:i/>
              <w:u w:val="none"/>
            </w:rPr>
            <w:t>Všechny tyto opravy budou realizovány, pokud dostane DDM prostředky z rozpočtu Města Heřmanův Městec nebo DDM získá granty na realizaci těchto projektů.</w:t>
          </w:r>
        </w:p>
        <w:p w:rsidR="00D06EE4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b/>
              <w:bCs/>
              <w:sz w:val="28"/>
              <w:szCs w:val="28"/>
            </w:rPr>
          </w:pPr>
        </w:p>
        <w:p w:rsidR="00D06EE4" w:rsidRPr="004358DC" w:rsidRDefault="0051755A" w:rsidP="004358DC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/>
              <w:bCs/>
              <w:sz w:val="32"/>
              <w:szCs w:val="32"/>
            </w:rPr>
          </w:pPr>
          <w:r>
            <w:rPr>
              <w:rFonts w:ascii="TT Hoves" w:hAnsi="TT Hoves"/>
              <w:b/>
              <w:bCs/>
              <w:sz w:val="32"/>
              <w:szCs w:val="32"/>
            </w:rPr>
            <w:t xml:space="preserve">REVIZE </w:t>
          </w:r>
          <w:r w:rsidR="00DF5C9A">
            <w:rPr>
              <w:b/>
              <w:bCs/>
              <w:sz w:val="32"/>
              <w:szCs w:val="32"/>
            </w:rPr>
            <w:t>2025</w:t>
          </w:r>
          <w:r w:rsidR="0021672B" w:rsidRPr="0051755A">
            <w:rPr>
              <w:b/>
              <w:bCs/>
              <w:sz w:val="32"/>
              <w:szCs w:val="32"/>
            </w:rPr>
            <w:t>/</w:t>
          </w:r>
          <w:r w:rsidR="00DF5C9A">
            <w:rPr>
              <w:b/>
              <w:bCs/>
              <w:sz w:val="32"/>
              <w:szCs w:val="32"/>
            </w:rPr>
            <w:t>2026</w:t>
          </w:r>
        </w:p>
        <w:tbl>
          <w:tblPr>
            <w:tblW w:w="0" w:type="dxa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6738"/>
            <w:gridCol w:w="2976"/>
          </w:tblGrid>
          <w:tr w:rsidR="00D06EE4" w:rsidTr="00D06EE4">
            <w:trPr>
              <w:cantSplit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/>
                    <w:bCs/>
                    <w:i/>
                    <w:iCs/>
                    <w:sz w:val="24"/>
                  </w:rPr>
                </w:pPr>
                <w:r>
                  <w:rPr>
                    <w:b/>
                    <w:bCs/>
                    <w:i/>
                    <w:iCs/>
                    <w:sz w:val="24"/>
                  </w:rPr>
                  <w:t>Revize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/>
                    <w:bCs/>
                    <w:i/>
                    <w:iCs/>
                    <w:sz w:val="24"/>
                  </w:rPr>
                </w:pPr>
                <w:r>
                  <w:rPr>
                    <w:b/>
                    <w:bCs/>
                    <w:i/>
                    <w:iCs/>
                    <w:sz w:val="24"/>
                  </w:rPr>
                  <w:t>Zodpovídá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7165"/>
                  </w:tabs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Revize elektrospotřebičů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7165"/>
                  </w:tabs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Revize hasicích přístrojů a hydrantů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Revize dětského hřiště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Revize multifunkčního hřiště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Revize sekačky a křovinořezu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Roční revize kol na dopravním hřišti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  <w:trHeight w:val="76"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Roční revize záchytného systému na střeše DDM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F5C9A" w:rsidTr="00D06EE4">
            <w:trPr>
              <w:cantSplit/>
              <w:trHeight w:val="76"/>
            </w:trPr>
            <w:tc>
              <w:tcPr>
                <w:tcW w:w="67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F5C9A" w:rsidRDefault="00DF5C9A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Roční kontrola nouzového osvětlení v DDM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F5C9A" w:rsidRDefault="00DF5C9A" w:rsidP="00FD0137">
                <w:pPr>
                  <w:spacing w:line="360" w:lineRule="auto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</w:tbl>
        <w:p w:rsidR="00D06EE4" w:rsidRDefault="00D06EE4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sz w:val="28"/>
              <w:szCs w:val="28"/>
            </w:rPr>
          </w:pPr>
        </w:p>
        <w:p w:rsidR="00D06EE4" w:rsidRPr="004358DC" w:rsidRDefault="00D06EE4" w:rsidP="004358DC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2"/>
              <w:szCs w:val="32"/>
            </w:rPr>
          </w:pPr>
          <w:r w:rsidRPr="0021672B">
            <w:rPr>
              <w:rFonts w:ascii="TT Hoves" w:hAnsi="TT Hoves"/>
              <w:sz w:val="32"/>
              <w:szCs w:val="32"/>
            </w:rPr>
            <w:t>ŠKOLENÍ BOZP, PO</w:t>
          </w:r>
          <w:r w:rsidR="00C451C7">
            <w:rPr>
              <w:rFonts w:ascii="TT Hoves" w:hAnsi="TT Hoves"/>
              <w:sz w:val="32"/>
              <w:szCs w:val="32"/>
            </w:rPr>
            <w:t xml:space="preserve"> a další školení v DDM </w:t>
          </w:r>
          <w:r w:rsidR="00DF5C9A">
            <w:rPr>
              <w:sz w:val="32"/>
              <w:szCs w:val="32"/>
            </w:rPr>
            <w:t>2025/2026</w:t>
          </w:r>
        </w:p>
        <w:tbl>
          <w:tblPr>
            <w:tblW w:w="0" w:type="dxa"/>
            <w:tblInd w:w="61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994"/>
            <w:gridCol w:w="4678"/>
            <w:gridCol w:w="2976"/>
          </w:tblGrid>
          <w:tr w:rsidR="00D06EE4" w:rsidTr="00D06EE4">
            <w:trPr>
              <w:cantSplit/>
            </w:trPr>
            <w:tc>
              <w:tcPr>
                <w:tcW w:w="19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21672B" w:rsidRDefault="00D06EE4" w:rsidP="00FD0137">
                <w:pPr>
                  <w:pStyle w:val="Nadpis9"/>
                  <w:spacing w:line="360" w:lineRule="atLeast"/>
                  <w:jc w:val="left"/>
                  <w:rPr>
                    <w:rFonts w:ascii="TT Hoves" w:hAnsi="TT Hoves"/>
                  </w:rPr>
                </w:pPr>
                <w:r w:rsidRPr="0021672B">
                  <w:rPr>
                    <w:rFonts w:ascii="TT Hoves" w:hAnsi="TT Hoves"/>
                  </w:rPr>
                  <w:t>Datum</w:t>
                </w:r>
              </w:p>
            </w:tc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Pr="0021672B" w:rsidRDefault="00D06EE4" w:rsidP="00FD0137">
                <w:pPr>
                  <w:pStyle w:val="Nadpis9"/>
                  <w:spacing w:line="360" w:lineRule="atLeast"/>
                  <w:jc w:val="left"/>
                  <w:rPr>
                    <w:rFonts w:ascii="TT Hoves" w:hAnsi="TT Hoves"/>
                  </w:rPr>
                </w:pPr>
                <w:r w:rsidRPr="0021672B">
                  <w:rPr>
                    <w:rFonts w:ascii="TT Hoves" w:hAnsi="TT Hoves"/>
                  </w:rPr>
                  <w:t>Školení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tLeast"/>
                  <w:rPr>
                    <w:rFonts w:ascii="Times New Roman" w:hAnsi="Times New Roman"/>
                    <w:b/>
                    <w:bCs/>
                    <w:i/>
                    <w:iCs/>
                    <w:sz w:val="24"/>
                  </w:rPr>
                </w:pPr>
                <w:r>
                  <w:rPr>
                    <w:b/>
                    <w:bCs/>
                    <w:i/>
                    <w:iCs/>
                    <w:sz w:val="24"/>
                  </w:rPr>
                  <w:t>Zodpovídá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9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C451C7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Září</w:t>
                </w:r>
                <w:r w:rsidR="004934FA">
                  <w:rPr>
                    <w:bCs/>
                    <w:sz w:val="24"/>
                  </w:rPr>
                  <w:t xml:space="preserve"> </w:t>
                </w:r>
                <w:r>
                  <w:rPr>
                    <w:bCs/>
                    <w:sz w:val="24"/>
                  </w:rPr>
                  <w:t>/</w:t>
                </w:r>
                <w:r w:rsidR="004934FA">
                  <w:rPr>
                    <w:bCs/>
                    <w:sz w:val="24"/>
                  </w:rPr>
                  <w:t xml:space="preserve"> </w:t>
                </w:r>
                <w:r>
                  <w:rPr>
                    <w:bCs/>
                    <w:sz w:val="24"/>
                  </w:rPr>
                  <w:t xml:space="preserve">Říjen </w:t>
                </w:r>
                <w:r w:rsidR="00DF5C9A">
                  <w:rPr>
                    <w:rFonts w:ascii="Times New Roman" w:hAnsi="Times New Roman" w:cs="Times New Roman"/>
                    <w:bCs/>
                    <w:sz w:val="24"/>
                  </w:rPr>
                  <w:t>2025</w:t>
                </w:r>
              </w:p>
            </w:tc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4607"/>
                  </w:tabs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Školení  BOZP a PO interních a externích pracovníků DDM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9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06EE4" w:rsidRDefault="0067771A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Září</w:t>
                </w:r>
                <w:r w:rsidR="004934FA">
                  <w:rPr>
                    <w:bCs/>
                    <w:sz w:val="24"/>
                  </w:rPr>
                  <w:t xml:space="preserve"> </w:t>
                </w:r>
                <w:r>
                  <w:rPr>
                    <w:bCs/>
                    <w:sz w:val="24"/>
                  </w:rPr>
                  <w:t>/</w:t>
                </w:r>
                <w:r w:rsidR="004934FA">
                  <w:rPr>
                    <w:bCs/>
                    <w:sz w:val="24"/>
                  </w:rPr>
                  <w:t xml:space="preserve"> </w:t>
                </w:r>
                <w:r>
                  <w:rPr>
                    <w:bCs/>
                    <w:sz w:val="24"/>
                  </w:rPr>
                  <w:t xml:space="preserve">Říjen </w:t>
                </w:r>
                <w:r w:rsidR="00DF5C9A">
                  <w:rPr>
                    <w:rFonts w:ascii="Times New Roman" w:hAnsi="Times New Roman" w:cs="Times New Roman"/>
                    <w:bCs/>
                    <w:sz w:val="24"/>
                  </w:rPr>
                  <w:t>2025</w:t>
                </w:r>
              </w:p>
              <w:p w:rsidR="00D06EE4" w:rsidRDefault="00D06EE4" w:rsidP="00FD0137">
                <w:pPr>
                  <w:spacing w:line="360" w:lineRule="atLeast"/>
                  <w:rPr>
                    <w:bCs/>
                    <w:sz w:val="24"/>
                  </w:rPr>
                </w:pPr>
              </w:p>
            </w:tc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4358DC">
                <w:pPr>
                  <w:tabs>
                    <w:tab w:val="left" w:pos="4083"/>
                  </w:tabs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Školení pedagogů na zahajovací schůzce – vnitřní řád, organizační</w:t>
                </w:r>
                <w:r w:rsidR="004358DC">
                  <w:rPr>
                    <w:bCs/>
                    <w:sz w:val="24"/>
                  </w:rPr>
                  <w:t xml:space="preserve"> řád, provozní řády, </w:t>
                </w:r>
                <w:r>
                  <w:rPr>
                    <w:bCs/>
                    <w:sz w:val="24"/>
                  </w:rPr>
                  <w:t xml:space="preserve">řád pro externí pedagogické pracovníky, minimální preventivní program, </w:t>
                </w:r>
                <w:r w:rsidR="004358DC">
                  <w:rPr>
                    <w:bCs/>
                    <w:sz w:val="24"/>
                  </w:rPr>
                  <w:t>GDPR</w:t>
                </w:r>
                <w:r w:rsidR="009F5657">
                  <w:rPr>
                    <w:bCs/>
                    <w:sz w:val="24"/>
                  </w:rPr>
                  <w:t>.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9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67771A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Září /</w:t>
                </w:r>
                <w:r w:rsidR="004934FA">
                  <w:rPr>
                    <w:bCs/>
                    <w:sz w:val="24"/>
                  </w:rPr>
                  <w:t xml:space="preserve"> </w:t>
                </w:r>
                <w:r>
                  <w:rPr>
                    <w:bCs/>
                    <w:sz w:val="24"/>
                  </w:rPr>
                  <w:t xml:space="preserve">Říjen </w:t>
                </w:r>
                <w:r w:rsidR="00DF5C9A">
                  <w:rPr>
                    <w:rFonts w:ascii="Times New Roman" w:hAnsi="Times New Roman" w:cs="Times New Roman"/>
                    <w:bCs/>
                    <w:sz w:val="24"/>
                  </w:rPr>
                  <w:t>2025</w:t>
                </w:r>
              </w:p>
            </w:tc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4083"/>
                  </w:tabs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Vstupní školení účastníků ZÚ na prvních schůzkách – vnitřní řád, provozní řády, BOZ v ZÚ.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lektoři/pedagogové ZÚ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9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67771A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 xml:space="preserve">Prosinec </w:t>
                </w:r>
                <w:r w:rsidR="00DF5C9A">
                  <w:rPr>
                    <w:rFonts w:ascii="Times New Roman" w:hAnsi="Times New Roman" w:cs="Times New Roman"/>
                    <w:bCs/>
                    <w:sz w:val="24"/>
                  </w:rPr>
                  <w:t>2025</w:t>
                </w:r>
              </w:p>
            </w:tc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8824E6" w:rsidP="00FD0137">
                <w:pPr>
                  <w:tabs>
                    <w:tab w:val="left" w:pos="4083"/>
                  </w:tabs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Porada interních a externích pracovníků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9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8824E6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 xml:space="preserve">Červen </w:t>
                </w:r>
                <w:r w:rsidR="00DF5C9A">
                  <w:rPr>
                    <w:rFonts w:ascii="Times New Roman" w:hAnsi="Times New Roman" w:cs="Times New Roman"/>
                    <w:bCs/>
                    <w:sz w:val="24"/>
                  </w:rPr>
                  <w:t>2026</w:t>
                </w:r>
              </w:p>
            </w:tc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8824E6" w:rsidP="00FD0137">
                <w:pPr>
                  <w:tabs>
                    <w:tab w:val="left" w:pos="4083"/>
                  </w:tabs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P</w:t>
                </w:r>
                <w:r w:rsidR="00D06EE4">
                  <w:rPr>
                    <w:bCs/>
                    <w:sz w:val="24"/>
                  </w:rPr>
                  <w:t>orada interních a externích pracovníků – hodnocení školního roku.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  <w:tr w:rsidR="00D06EE4" w:rsidTr="00D06EE4">
            <w:trPr>
              <w:cantSplit/>
            </w:trPr>
            <w:tc>
              <w:tcPr>
                <w:tcW w:w="199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67771A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 xml:space="preserve">Červen </w:t>
                </w:r>
                <w:r w:rsidR="00DF5C9A">
                  <w:rPr>
                    <w:rFonts w:ascii="Times New Roman" w:hAnsi="Times New Roman" w:cs="Times New Roman"/>
                    <w:bCs/>
                    <w:sz w:val="24"/>
                  </w:rPr>
                  <w:t>2026</w:t>
                </w:r>
              </w:p>
            </w:tc>
            <w:tc>
              <w:tcPr>
                <w:tcW w:w="467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tabs>
                    <w:tab w:val="left" w:pos="4083"/>
                  </w:tabs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Školení všech pracovníků jedoucích na LT.</w:t>
                </w:r>
              </w:p>
            </w:tc>
            <w:tc>
              <w:tcPr>
                <w:tcW w:w="29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06EE4" w:rsidRDefault="00D06EE4" w:rsidP="00FD0137">
                <w:pPr>
                  <w:spacing w:line="360" w:lineRule="atLeast"/>
                  <w:rPr>
                    <w:bCs/>
                    <w:sz w:val="24"/>
                  </w:rPr>
                </w:pPr>
                <w:r>
                  <w:rPr>
                    <w:bCs/>
                    <w:sz w:val="24"/>
                  </w:rPr>
                  <w:t>Mgr. Kateřina Vacková</w:t>
                </w:r>
              </w:p>
            </w:tc>
          </w:tr>
        </w:tbl>
        <w:p w:rsidR="00D06EE4" w:rsidRDefault="00D06EE4" w:rsidP="00FD0137">
          <w:pPr>
            <w:spacing w:line="360" w:lineRule="auto"/>
            <w:rPr>
              <w:b/>
              <w:bCs/>
              <w:szCs w:val="20"/>
              <w:lang w:eastAsia="ar-SA"/>
            </w:rPr>
          </w:pPr>
        </w:p>
        <w:p w:rsidR="00D06EE4" w:rsidRDefault="00D06EE4" w:rsidP="00FD0137">
          <w:pPr>
            <w:rPr>
              <w:b/>
              <w:bCs/>
            </w:rPr>
          </w:pPr>
        </w:p>
        <w:p w:rsidR="00487806" w:rsidRDefault="00487806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2"/>
              <w:szCs w:val="32"/>
            </w:rPr>
          </w:pPr>
        </w:p>
        <w:p w:rsidR="00D06EE4" w:rsidRPr="0021672B" w:rsidRDefault="00D06EE4" w:rsidP="00FD0137">
          <w:pPr>
            <w:pStyle w:val="Nadpis4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sz w:val="32"/>
              <w:szCs w:val="32"/>
            </w:rPr>
          </w:pPr>
          <w:r w:rsidRPr="0021672B">
            <w:rPr>
              <w:rFonts w:ascii="TT Hoves" w:hAnsi="TT Hoves"/>
              <w:sz w:val="32"/>
              <w:szCs w:val="32"/>
            </w:rPr>
            <w:t>ZÁVĚR</w:t>
          </w:r>
        </w:p>
        <w:p w:rsidR="00D06EE4" w:rsidRDefault="00D06EE4" w:rsidP="00FD0137">
          <w:pPr>
            <w:rPr>
              <w:szCs w:val="20"/>
            </w:rPr>
          </w:pPr>
        </w:p>
        <w:p w:rsidR="00D06EE4" w:rsidRDefault="00D06EE4" w:rsidP="00FD0137">
          <w:pPr>
            <w:jc w:val="both"/>
            <w:rPr>
              <w:sz w:val="24"/>
            </w:rPr>
          </w:pPr>
          <w:r>
            <w:rPr>
              <w:sz w:val="24"/>
            </w:rPr>
            <w:tab/>
            <w:t>Dům dětí a mládeže Heřmanův Městec bude plán práce během školního roku doplňovat a aktualizovat podle potřeb a zájmů účastníků DDM. Činnosti, které DDM Heřmanův Městec doplní, budou zveřejněny v hodnotí</w:t>
          </w:r>
          <w:r w:rsidR="00C451C7">
            <w:rPr>
              <w:sz w:val="24"/>
            </w:rPr>
            <w:t xml:space="preserve">cí zprávě DDM za školní rok </w:t>
          </w:r>
          <w:r w:rsidR="00DF5C9A">
            <w:rPr>
              <w:rFonts w:ascii="Times New Roman" w:hAnsi="Times New Roman" w:cs="Times New Roman"/>
              <w:sz w:val="24"/>
            </w:rPr>
            <w:t>2025/2026</w:t>
          </w:r>
          <w:r>
            <w:rPr>
              <w:sz w:val="24"/>
            </w:rPr>
            <w:t xml:space="preserve">. </w:t>
          </w:r>
        </w:p>
        <w:p w:rsidR="00D06EE4" w:rsidRDefault="00D06EE4" w:rsidP="00FD0137">
          <w:pPr>
            <w:rPr>
              <w:bCs/>
              <w:sz w:val="24"/>
              <w:u w:val="single"/>
            </w:rPr>
          </w:pPr>
        </w:p>
        <w:p w:rsidR="00D06EE4" w:rsidRDefault="00D06EE4" w:rsidP="00FD0137">
          <w:pPr>
            <w:rPr>
              <w:bCs/>
              <w:sz w:val="24"/>
              <w:u w:val="single"/>
            </w:rPr>
          </w:pPr>
        </w:p>
        <w:p w:rsidR="00D06EE4" w:rsidRPr="00DF5C9A" w:rsidRDefault="00D06EE4" w:rsidP="00FD0137">
          <w:pPr>
            <w:rPr>
              <w:bCs/>
              <w:color w:val="92D050"/>
              <w:sz w:val="24"/>
              <w:u w:val="single"/>
            </w:rPr>
          </w:pPr>
        </w:p>
        <w:p w:rsidR="00D06EE4" w:rsidRPr="00DF5C9A" w:rsidRDefault="00D06EE4" w:rsidP="00612E26">
          <w:pPr>
            <w:suppressAutoHyphens/>
            <w:autoSpaceDE/>
            <w:autoSpaceDN/>
            <w:adjustRightInd/>
            <w:spacing w:line="240" w:lineRule="auto"/>
            <w:ind w:left="720"/>
            <w:rPr>
              <w:rFonts w:ascii="Times New Roman" w:hAnsi="Times New Roman" w:cs="Times New Roman"/>
              <w:bCs/>
              <w:color w:val="92D050"/>
              <w:sz w:val="26"/>
              <w:szCs w:val="26"/>
            </w:rPr>
          </w:pPr>
        </w:p>
        <w:p w:rsidR="00D06EE4" w:rsidRDefault="00D06EE4" w:rsidP="00FD0137">
          <w:pPr>
            <w:rPr>
              <w:bCs/>
              <w:sz w:val="26"/>
              <w:szCs w:val="26"/>
            </w:rPr>
          </w:pPr>
        </w:p>
        <w:p w:rsidR="00D06EE4" w:rsidRDefault="00D06EE4" w:rsidP="00FD0137">
          <w:pPr>
            <w:rPr>
              <w:bCs/>
              <w:sz w:val="26"/>
              <w:szCs w:val="26"/>
            </w:rPr>
          </w:pPr>
        </w:p>
        <w:p w:rsidR="00D06EE4" w:rsidRDefault="00D06EE4" w:rsidP="00FD0137">
          <w:pPr>
            <w:rPr>
              <w:bCs/>
              <w:sz w:val="26"/>
              <w:szCs w:val="26"/>
            </w:rPr>
          </w:pPr>
        </w:p>
        <w:p w:rsidR="00487806" w:rsidRDefault="00487806" w:rsidP="00FD0137">
          <w:pPr>
            <w:rPr>
              <w:bCs/>
              <w:sz w:val="26"/>
              <w:szCs w:val="26"/>
            </w:rPr>
          </w:pPr>
        </w:p>
        <w:p w:rsidR="00077ADC" w:rsidRDefault="00077ADC" w:rsidP="00FD0137">
          <w:pPr>
            <w:rPr>
              <w:bCs/>
              <w:sz w:val="26"/>
              <w:szCs w:val="26"/>
            </w:rPr>
          </w:pPr>
        </w:p>
        <w:p w:rsidR="00077ADC" w:rsidRDefault="00077ADC" w:rsidP="00FD0137">
          <w:pPr>
            <w:rPr>
              <w:bCs/>
              <w:sz w:val="26"/>
              <w:szCs w:val="26"/>
            </w:rPr>
          </w:pPr>
        </w:p>
        <w:p w:rsidR="00487806" w:rsidRDefault="00487806" w:rsidP="00FD0137">
          <w:pPr>
            <w:rPr>
              <w:bCs/>
              <w:sz w:val="26"/>
              <w:szCs w:val="26"/>
            </w:rPr>
          </w:pPr>
        </w:p>
        <w:p w:rsidR="00487806" w:rsidRDefault="00487806" w:rsidP="00FD0137">
          <w:pPr>
            <w:rPr>
              <w:bCs/>
              <w:sz w:val="26"/>
              <w:szCs w:val="26"/>
            </w:rPr>
          </w:pPr>
        </w:p>
        <w:p w:rsidR="00D06EE4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bCs/>
              <w:sz w:val="24"/>
              <w:szCs w:val="24"/>
              <w:u w:val="none"/>
            </w:rPr>
          </w:pPr>
        </w:p>
        <w:p w:rsidR="00D06EE4" w:rsidRPr="0021672B" w:rsidRDefault="00D06EE4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Cs/>
              <w:sz w:val="24"/>
              <w:szCs w:val="24"/>
              <w:u w:val="none"/>
            </w:rPr>
          </w:pPr>
          <w:r w:rsidRPr="00553747">
            <w:rPr>
              <w:bCs/>
              <w:sz w:val="24"/>
              <w:szCs w:val="24"/>
              <w:u w:val="none"/>
            </w:rPr>
            <w:t>V H</w:t>
          </w:r>
          <w:r w:rsidR="00C451C7">
            <w:rPr>
              <w:bCs/>
              <w:sz w:val="24"/>
              <w:szCs w:val="24"/>
              <w:u w:val="none"/>
            </w:rPr>
            <w:t>eřm</w:t>
          </w:r>
          <w:r w:rsidR="00EB2B7C">
            <w:rPr>
              <w:bCs/>
              <w:sz w:val="24"/>
              <w:szCs w:val="24"/>
              <w:u w:val="none"/>
            </w:rPr>
            <w:t>anově Městci dne 17. 10. 2025</w:t>
          </w:r>
          <w:r w:rsidRPr="0021672B">
            <w:rPr>
              <w:rFonts w:ascii="TT Hoves" w:hAnsi="TT Hoves"/>
              <w:bCs/>
              <w:sz w:val="24"/>
              <w:szCs w:val="24"/>
              <w:u w:val="none"/>
            </w:rPr>
            <w:tab/>
            <w:t xml:space="preserve">  </w:t>
          </w:r>
          <w:r w:rsidRPr="0021672B"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 w:rsidRPr="0021672B"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 w:rsidRPr="0021672B">
            <w:rPr>
              <w:rFonts w:ascii="TT Hoves" w:hAnsi="TT Hoves"/>
              <w:bCs/>
              <w:sz w:val="24"/>
              <w:szCs w:val="24"/>
              <w:u w:val="none"/>
            </w:rPr>
            <w:tab/>
            <w:t xml:space="preserve">ředitelka DDM </w:t>
          </w:r>
        </w:p>
        <w:p w:rsidR="00D06EE4" w:rsidRPr="0021672B" w:rsidRDefault="0021672B" w:rsidP="00FD0137">
          <w:pPr>
            <w:pStyle w:val="Nadpis3"/>
            <w:numPr>
              <w:ilvl w:val="0"/>
              <w:numId w:val="0"/>
            </w:numPr>
            <w:tabs>
              <w:tab w:val="left" w:pos="708"/>
            </w:tabs>
            <w:rPr>
              <w:rFonts w:ascii="TT Hoves" w:hAnsi="TT Hoves"/>
              <w:bCs/>
              <w:sz w:val="24"/>
              <w:szCs w:val="24"/>
              <w:u w:val="none"/>
            </w:rPr>
          </w:pP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>
            <w:rPr>
              <w:rFonts w:ascii="TT Hoves" w:hAnsi="TT Hoves"/>
              <w:bCs/>
              <w:sz w:val="24"/>
              <w:szCs w:val="24"/>
              <w:u w:val="none"/>
            </w:rPr>
            <w:tab/>
          </w:r>
          <w:r w:rsidR="00D06EE4" w:rsidRPr="0021672B">
            <w:rPr>
              <w:rFonts w:ascii="TT Hoves" w:hAnsi="TT Hoves"/>
              <w:bCs/>
              <w:sz w:val="24"/>
              <w:szCs w:val="24"/>
              <w:u w:val="none"/>
            </w:rPr>
            <w:t>Mgr. Kateřina Vacková</w:t>
          </w:r>
        </w:p>
        <w:p w:rsidR="00D06EE4" w:rsidRDefault="00D06EE4" w:rsidP="00FD0137">
          <w:pPr>
            <w:rPr>
              <w:b/>
              <w:bCs/>
              <w:sz w:val="26"/>
              <w:szCs w:val="26"/>
              <w:u w:val="single"/>
            </w:rPr>
          </w:pPr>
        </w:p>
        <w:p w:rsidR="00D06EE4" w:rsidRDefault="00D06EE4" w:rsidP="00FD0137">
          <w:pPr>
            <w:jc w:val="center"/>
            <w:rPr>
              <w:b/>
              <w:bCs/>
              <w:szCs w:val="20"/>
            </w:rPr>
          </w:pPr>
        </w:p>
        <w:p w:rsidR="00D06EE4" w:rsidRDefault="00D06EE4" w:rsidP="00FD0137">
          <w:pPr>
            <w:rPr>
              <w:b/>
              <w:bCs/>
              <w:sz w:val="26"/>
              <w:szCs w:val="26"/>
            </w:rPr>
          </w:pPr>
        </w:p>
        <w:p w:rsidR="00FF69AB" w:rsidRDefault="003E1E5A" w:rsidP="00FD0137">
          <w:pPr>
            <w:rPr>
              <w:rStyle w:val="A3"/>
              <w:rFonts w:cstheme="minorBidi"/>
              <w:color w:val="auto"/>
              <w:szCs w:val="24"/>
            </w:rPr>
          </w:pPr>
        </w:p>
      </w:sdtContent>
    </w:sdt>
    <w:sectPr w:rsidR="00FF69AB" w:rsidSect="00B84C1D">
      <w:headerReference w:type="default" r:id="rId11"/>
      <w:footerReference w:type="default" r:id="rId12"/>
      <w:type w:val="continuous"/>
      <w:pgSz w:w="11906" w:h="16838" w:code="9"/>
      <w:pgMar w:top="851" w:right="1134" w:bottom="1418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E5A" w:rsidRDefault="003E1E5A" w:rsidP="0021516A">
      <w:r>
        <w:separator/>
      </w:r>
    </w:p>
  </w:endnote>
  <w:endnote w:type="continuationSeparator" w:id="0">
    <w:p w:rsidR="003E1E5A" w:rsidRDefault="003E1E5A" w:rsidP="00215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 Hov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T Hoves Medium">
    <w:altName w:val="Rockwell Nova Extra Bold"/>
    <w:charset w:val="EE"/>
    <w:family w:val="auto"/>
    <w:pitch w:val="variable"/>
    <w:sig w:usb0="00000001" w:usb1="5000A4F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5F" w:rsidRDefault="00B0685F" w:rsidP="00D06EE4">
    <w:pPr>
      <w:pStyle w:val="Zpat"/>
    </w:pPr>
    <w:r>
      <w:t>Plán práce Domu dětí a mládeže He</w:t>
    </w:r>
    <w:r w:rsidR="00DF5C9A">
      <w:t>řmanův Městec na školní rok 2025 – 2026</w:t>
    </w:r>
    <w:r>
      <w:tab/>
    </w:r>
    <w:r>
      <w:tab/>
    </w:r>
    <w:r w:rsidRPr="00B84C1D">
      <w:rPr>
        <w:rFonts w:asciiTheme="minorHAnsi" w:eastAsiaTheme="minorEastAsia" w:hAnsiTheme="minorHAnsi"/>
        <w:sz w:val="28"/>
        <w:szCs w:val="28"/>
      </w:rPr>
      <w:fldChar w:fldCharType="begin"/>
    </w:r>
    <w:r w:rsidRPr="00B84C1D">
      <w:rPr>
        <w:sz w:val="28"/>
        <w:szCs w:val="28"/>
      </w:rPr>
      <w:instrText>PAGE   \* MERGEFORMAT</w:instrText>
    </w:r>
    <w:r w:rsidRPr="00B84C1D">
      <w:rPr>
        <w:rFonts w:asciiTheme="minorHAnsi" w:eastAsiaTheme="minorEastAsia" w:hAnsiTheme="minorHAnsi"/>
        <w:sz w:val="28"/>
        <w:szCs w:val="28"/>
      </w:rPr>
      <w:fldChar w:fldCharType="separate"/>
    </w:r>
    <w:r w:rsidR="00105D89" w:rsidRPr="00105D89">
      <w:rPr>
        <w:rFonts w:asciiTheme="majorHAnsi" w:eastAsiaTheme="majorEastAsia" w:hAnsiTheme="majorHAnsi" w:cstheme="majorBidi"/>
        <w:noProof/>
        <w:sz w:val="28"/>
        <w:szCs w:val="28"/>
      </w:rPr>
      <w:t>8</w:t>
    </w:r>
    <w:r w:rsidRPr="00B84C1D">
      <w:rPr>
        <w:rFonts w:asciiTheme="majorHAnsi" w:eastAsiaTheme="majorEastAsia" w:hAnsiTheme="majorHAnsi" w:cstheme="majorBidi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E5A" w:rsidRDefault="003E1E5A" w:rsidP="0021516A">
      <w:r>
        <w:separator/>
      </w:r>
    </w:p>
  </w:footnote>
  <w:footnote w:type="continuationSeparator" w:id="0">
    <w:p w:rsidR="003E1E5A" w:rsidRDefault="003E1E5A" w:rsidP="00215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5F" w:rsidRDefault="00B0685F" w:rsidP="006F1673">
    <w:pPr>
      <w:pStyle w:val="Zhlav"/>
    </w:pPr>
    <w:r>
      <w:rPr>
        <w:noProof/>
        <w:lang w:eastAsia="cs-CZ"/>
      </w:rPr>
      <w:drawing>
        <wp:inline distT="0" distB="0" distL="0" distR="0">
          <wp:extent cx="2880360" cy="537210"/>
          <wp:effectExtent l="0" t="0" r="0" b="0"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CC00FF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37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lvl w:ilvl="0">
      <w:start w:val="1"/>
      <w:numFmt w:val="none"/>
      <w:pStyle w:val="Nadpis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7D4EEF"/>
    <w:multiLevelType w:val="hybridMultilevel"/>
    <w:tmpl w:val="DD244A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C6C82"/>
    <w:multiLevelType w:val="hybridMultilevel"/>
    <w:tmpl w:val="195C42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70E19"/>
    <w:multiLevelType w:val="hybridMultilevel"/>
    <w:tmpl w:val="16F29A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523FE"/>
    <w:multiLevelType w:val="hybridMultilevel"/>
    <w:tmpl w:val="0DC6CE5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E42AC"/>
    <w:multiLevelType w:val="hybridMultilevel"/>
    <w:tmpl w:val="5C12BB8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604203"/>
    <w:multiLevelType w:val="hybridMultilevel"/>
    <w:tmpl w:val="73D08C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B450E"/>
    <w:multiLevelType w:val="hybridMultilevel"/>
    <w:tmpl w:val="D57A5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F5D31"/>
    <w:multiLevelType w:val="hybridMultilevel"/>
    <w:tmpl w:val="C1520E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4F04E5D"/>
    <w:multiLevelType w:val="hybridMultilevel"/>
    <w:tmpl w:val="38DEF5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56848E0"/>
    <w:multiLevelType w:val="hybridMultilevel"/>
    <w:tmpl w:val="0DBA05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AB5F8F"/>
    <w:multiLevelType w:val="hybridMultilevel"/>
    <w:tmpl w:val="C8ECBEE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D473626"/>
    <w:multiLevelType w:val="hybridMultilevel"/>
    <w:tmpl w:val="D2A243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F15A6"/>
    <w:multiLevelType w:val="hybridMultilevel"/>
    <w:tmpl w:val="7EAAAB2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1427510"/>
    <w:multiLevelType w:val="hybridMultilevel"/>
    <w:tmpl w:val="E12AC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7529F"/>
    <w:multiLevelType w:val="hybridMultilevel"/>
    <w:tmpl w:val="3438D2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7"/>
  </w:num>
  <w:num w:numId="5">
    <w:abstractNumId w:val="12"/>
  </w:num>
  <w:num w:numId="6">
    <w:abstractNumId w:val="15"/>
  </w:num>
  <w:num w:numId="7">
    <w:abstractNumId w:val="14"/>
  </w:num>
  <w:num w:numId="8">
    <w:abstractNumId w:val="5"/>
  </w:num>
  <w:num w:numId="9">
    <w:abstractNumId w:val="11"/>
  </w:num>
  <w:num w:numId="10">
    <w:abstractNumId w:val="4"/>
  </w:num>
  <w:num w:numId="11">
    <w:abstractNumId w:val="3"/>
  </w:num>
  <w:num w:numId="12">
    <w:abstractNumId w:val="2"/>
  </w:num>
  <w:num w:numId="13">
    <w:abstractNumId w:val="10"/>
  </w:num>
  <w:num w:numId="14">
    <w:abstractNumId w:val="9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E4"/>
    <w:rsid w:val="00031F8C"/>
    <w:rsid w:val="000546BD"/>
    <w:rsid w:val="00066560"/>
    <w:rsid w:val="00075535"/>
    <w:rsid w:val="00077ADC"/>
    <w:rsid w:val="000801BE"/>
    <w:rsid w:val="000B6976"/>
    <w:rsid w:val="000D5B85"/>
    <w:rsid w:val="00105D89"/>
    <w:rsid w:val="0011535A"/>
    <w:rsid w:val="00155ACE"/>
    <w:rsid w:val="00156BF2"/>
    <w:rsid w:val="0018439F"/>
    <w:rsid w:val="00196BE2"/>
    <w:rsid w:val="001E22A3"/>
    <w:rsid w:val="001E3605"/>
    <w:rsid w:val="00203F28"/>
    <w:rsid w:val="00205E25"/>
    <w:rsid w:val="0021516A"/>
    <w:rsid w:val="0021672B"/>
    <w:rsid w:val="0024534F"/>
    <w:rsid w:val="00271DFC"/>
    <w:rsid w:val="002900C5"/>
    <w:rsid w:val="002A5CF6"/>
    <w:rsid w:val="002B34B5"/>
    <w:rsid w:val="002B35E9"/>
    <w:rsid w:val="002C2F20"/>
    <w:rsid w:val="002D31CA"/>
    <w:rsid w:val="00301CCA"/>
    <w:rsid w:val="00302590"/>
    <w:rsid w:val="00313DAF"/>
    <w:rsid w:val="00315841"/>
    <w:rsid w:val="00324EBC"/>
    <w:rsid w:val="0034066A"/>
    <w:rsid w:val="003446CF"/>
    <w:rsid w:val="00346BAB"/>
    <w:rsid w:val="003665B7"/>
    <w:rsid w:val="003A2CBD"/>
    <w:rsid w:val="003B416A"/>
    <w:rsid w:val="003B5285"/>
    <w:rsid w:val="003D00AC"/>
    <w:rsid w:val="003D5A5A"/>
    <w:rsid w:val="003E1E5A"/>
    <w:rsid w:val="003E749A"/>
    <w:rsid w:val="003E7804"/>
    <w:rsid w:val="003F40D5"/>
    <w:rsid w:val="00405F1D"/>
    <w:rsid w:val="004358DC"/>
    <w:rsid w:val="00445683"/>
    <w:rsid w:val="004478AA"/>
    <w:rsid w:val="00450418"/>
    <w:rsid w:val="004874A8"/>
    <w:rsid w:val="00487806"/>
    <w:rsid w:val="004934FA"/>
    <w:rsid w:val="004A5EDF"/>
    <w:rsid w:val="004C133C"/>
    <w:rsid w:val="004C1F5B"/>
    <w:rsid w:val="0050109B"/>
    <w:rsid w:val="00514617"/>
    <w:rsid w:val="0051755A"/>
    <w:rsid w:val="00527E94"/>
    <w:rsid w:val="00553747"/>
    <w:rsid w:val="00564EF2"/>
    <w:rsid w:val="005965C7"/>
    <w:rsid w:val="005A3791"/>
    <w:rsid w:val="005D62CA"/>
    <w:rsid w:val="005E1CCD"/>
    <w:rsid w:val="00603D9D"/>
    <w:rsid w:val="00612E26"/>
    <w:rsid w:val="00617488"/>
    <w:rsid w:val="00624529"/>
    <w:rsid w:val="00657284"/>
    <w:rsid w:val="006655F5"/>
    <w:rsid w:val="00672553"/>
    <w:rsid w:val="006726E6"/>
    <w:rsid w:val="0067771A"/>
    <w:rsid w:val="00686956"/>
    <w:rsid w:val="0069059E"/>
    <w:rsid w:val="006B7687"/>
    <w:rsid w:val="006C2EC7"/>
    <w:rsid w:val="006D0D22"/>
    <w:rsid w:val="006D3BBA"/>
    <w:rsid w:val="006E53C9"/>
    <w:rsid w:val="006F1673"/>
    <w:rsid w:val="006F54FA"/>
    <w:rsid w:val="007251D2"/>
    <w:rsid w:val="0073469E"/>
    <w:rsid w:val="00736E96"/>
    <w:rsid w:val="00763583"/>
    <w:rsid w:val="00770A73"/>
    <w:rsid w:val="0077484F"/>
    <w:rsid w:val="0078026B"/>
    <w:rsid w:val="0079372C"/>
    <w:rsid w:val="007B0DB6"/>
    <w:rsid w:val="007E642C"/>
    <w:rsid w:val="007F0483"/>
    <w:rsid w:val="00807954"/>
    <w:rsid w:val="0084029A"/>
    <w:rsid w:val="0088243F"/>
    <w:rsid w:val="008824E6"/>
    <w:rsid w:val="00891AFA"/>
    <w:rsid w:val="0089776B"/>
    <w:rsid w:val="008A48FF"/>
    <w:rsid w:val="008B3491"/>
    <w:rsid w:val="008C11EF"/>
    <w:rsid w:val="008D2D63"/>
    <w:rsid w:val="008D363C"/>
    <w:rsid w:val="008E7A07"/>
    <w:rsid w:val="008F0B51"/>
    <w:rsid w:val="008F79BF"/>
    <w:rsid w:val="009842C0"/>
    <w:rsid w:val="0098751B"/>
    <w:rsid w:val="009A4E39"/>
    <w:rsid w:val="009A53B4"/>
    <w:rsid w:val="009A7736"/>
    <w:rsid w:val="009E70E2"/>
    <w:rsid w:val="009F5657"/>
    <w:rsid w:val="00A20E96"/>
    <w:rsid w:val="00A21658"/>
    <w:rsid w:val="00A42CDC"/>
    <w:rsid w:val="00A4467F"/>
    <w:rsid w:val="00A643C7"/>
    <w:rsid w:val="00A76959"/>
    <w:rsid w:val="00A91EB7"/>
    <w:rsid w:val="00AC32BF"/>
    <w:rsid w:val="00AC5493"/>
    <w:rsid w:val="00AD37B8"/>
    <w:rsid w:val="00AF11B0"/>
    <w:rsid w:val="00AF712B"/>
    <w:rsid w:val="00B0685F"/>
    <w:rsid w:val="00B06B8D"/>
    <w:rsid w:val="00B5522A"/>
    <w:rsid w:val="00B84C1D"/>
    <w:rsid w:val="00B943AE"/>
    <w:rsid w:val="00BB34E5"/>
    <w:rsid w:val="00BB5793"/>
    <w:rsid w:val="00BB6B7B"/>
    <w:rsid w:val="00BC3AEC"/>
    <w:rsid w:val="00BC7B56"/>
    <w:rsid w:val="00C02ADD"/>
    <w:rsid w:val="00C06E2E"/>
    <w:rsid w:val="00C0737C"/>
    <w:rsid w:val="00C451C7"/>
    <w:rsid w:val="00C52AD7"/>
    <w:rsid w:val="00C54D6D"/>
    <w:rsid w:val="00C5614E"/>
    <w:rsid w:val="00C72C3C"/>
    <w:rsid w:val="00CA0E00"/>
    <w:rsid w:val="00CA25BF"/>
    <w:rsid w:val="00CC43E7"/>
    <w:rsid w:val="00CC5864"/>
    <w:rsid w:val="00CD0445"/>
    <w:rsid w:val="00CD0E22"/>
    <w:rsid w:val="00CD6BAF"/>
    <w:rsid w:val="00CF2CC1"/>
    <w:rsid w:val="00CF6CAC"/>
    <w:rsid w:val="00D06EE4"/>
    <w:rsid w:val="00D178BB"/>
    <w:rsid w:val="00D56844"/>
    <w:rsid w:val="00D56F4A"/>
    <w:rsid w:val="00D900E5"/>
    <w:rsid w:val="00D91BBD"/>
    <w:rsid w:val="00DA445C"/>
    <w:rsid w:val="00DA5278"/>
    <w:rsid w:val="00DB72EB"/>
    <w:rsid w:val="00DF5C9A"/>
    <w:rsid w:val="00E012DF"/>
    <w:rsid w:val="00E071AE"/>
    <w:rsid w:val="00E160DE"/>
    <w:rsid w:val="00E32DF0"/>
    <w:rsid w:val="00E37400"/>
    <w:rsid w:val="00E42196"/>
    <w:rsid w:val="00E50744"/>
    <w:rsid w:val="00E66B05"/>
    <w:rsid w:val="00E76A7F"/>
    <w:rsid w:val="00E8762C"/>
    <w:rsid w:val="00E947FE"/>
    <w:rsid w:val="00E95A39"/>
    <w:rsid w:val="00EB2B7C"/>
    <w:rsid w:val="00EB3586"/>
    <w:rsid w:val="00EB5EBA"/>
    <w:rsid w:val="00ED00F7"/>
    <w:rsid w:val="00EF5AF7"/>
    <w:rsid w:val="00EF7D78"/>
    <w:rsid w:val="00F40C51"/>
    <w:rsid w:val="00F64132"/>
    <w:rsid w:val="00F766AC"/>
    <w:rsid w:val="00F96245"/>
    <w:rsid w:val="00FA3F09"/>
    <w:rsid w:val="00FC0DD6"/>
    <w:rsid w:val="00FD0137"/>
    <w:rsid w:val="00FF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279CC4-DFA5-4082-BD56-3C20635EB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1516A"/>
    <w:pPr>
      <w:autoSpaceDE w:val="0"/>
      <w:autoSpaceDN w:val="0"/>
      <w:adjustRightInd w:val="0"/>
      <w:spacing w:after="0" w:line="241" w:lineRule="atLeast"/>
    </w:pPr>
    <w:rPr>
      <w:rFonts w:ascii="TT Hoves" w:hAnsi="TT Hoves"/>
      <w:sz w:val="20"/>
      <w:szCs w:val="24"/>
    </w:rPr>
  </w:style>
  <w:style w:type="paragraph" w:styleId="Nadpis1">
    <w:name w:val="heading 1"/>
    <w:basedOn w:val="Normln"/>
    <w:next w:val="Normln"/>
    <w:link w:val="Nadpis1Char"/>
    <w:qFormat/>
    <w:rsid w:val="00D06EE4"/>
    <w:pPr>
      <w:keepNext/>
      <w:numPr>
        <w:numId w:val="1"/>
      </w:numPr>
      <w:suppressAutoHyphens/>
      <w:autoSpaceDE/>
      <w:autoSpaceDN/>
      <w:adjustRightInd/>
      <w:spacing w:line="240" w:lineRule="auto"/>
      <w:outlineLvl w:val="0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Nadpis2">
    <w:name w:val="heading 2"/>
    <w:basedOn w:val="Normln"/>
    <w:next w:val="Normln"/>
    <w:link w:val="Nadpis2Char"/>
    <w:unhideWhenUsed/>
    <w:qFormat/>
    <w:rsid w:val="00D06EE4"/>
    <w:pPr>
      <w:keepNext/>
      <w:numPr>
        <w:ilvl w:val="1"/>
        <w:numId w:val="1"/>
      </w:numPr>
      <w:suppressAutoHyphens/>
      <w:autoSpaceDE/>
      <w:autoSpaceDN/>
      <w:adjustRightInd/>
      <w:spacing w:line="240" w:lineRule="auto"/>
      <w:outlineLvl w:val="1"/>
    </w:pPr>
    <w:rPr>
      <w:rFonts w:ascii="Times New Roman" w:eastAsia="Times New Roman" w:hAnsi="Times New Roman" w:cs="Times New Roman"/>
      <w:szCs w:val="20"/>
      <w:u w:val="single"/>
      <w:lang w:eastAsia="ar-SA"/>
    </w:rPr>
  </w:style>
  <w:style w:type="paragraph" w:styleId="Nadpis3">
    <w:name w:val="heading 3"/>
    <w:basedOn w:val="Normln"/>
    <w:next w:val="Normln"/>
    <w:link w:val="Nadpis3Char"/>
    <w:unhideWhenUsed/>
    <w:qFormat/>
    <w:rsid w:val="00D06EE4"/>
    <w:pPr>
      <w:keepNext/>
      <w:numPr>
        <w:ilvl w:val="2"/>
        <w:numId w:val="1"/>
      </w:numPr>
      <w:suppressAutoHyphens/>
      <w:autoSpaceDE/>
      <w:autoSpaceDN/>
      <w:adjustRightInd/>
      <w:spacing w:line="240" w:lineRule="auto"/>
      <w:ind w:left="360"/>
      <w:outlineLvl w:val="2"/>
    </w:pPr>
    <w:rPr>
      <w:rFonts w:ascii="Times New Roman" w:eastAsia="Times New Roman" w:hAnsi="Times New Roman" w:cs="Times New Roman"/>
      <w:szCs w:val="20"/>
      <w:u w:val="single"/>
      <w:lang w:eastAsia="ar-SA"/>
    </w:rPr>
  </w:style>
  <w:style w:type="paragraph" w:styleId="Nadpis4">
    <w:name w:val="heading 4"/>
    <w:basedOn w:val="Normln"/>
    <w:next w:val="Normln"/>
    <w:link w:val="Nadpis4Char"/>
    <w:unhideWhenUsed/>
    <w:qFormat/>
    <w:rsid w:val="00D06EE4"/>
    <w:pPr>
      <w:keepNext/>
      <w:numPr>
        <w:ilvl w:val="3"/>
        <w:numId w:val="1"/>
      </w:numPr>
      <w:suppressAutoHyphens/>
      <w:autoSpaceDE/>
      <w:autoSpaceDN/>
      <w:adjustRightInd/>
      <w:spacing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0"/>
      <w:u w:val="single"/>
      <w:lang w:eastAsia="ar-SA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D06EE4"/>
    <w:pPr>
      <w:keepNext/>
      <w:numPr>
        <w:ilvl w:val="4"/>
        <w:numId w:val="1"/>
      </w:numPr>
      <w:suppressAutoHyphens/>
      <w:autoSpaceDE/>
      <w:autoSpaceDN/>
      <w:adjustRightInd/>
      <w:spacing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Nadpis6">
    <w:name w:val="heading 6"/>
    <w:basedOn w:val="Normln"/>
    <w:next w:val="Normln"/>
    <w:link w:val="Nadpis6Char"/>
    <w:unhideWhenUsed/>
    <w:qFormat/>
    <w:rsid w:val="00D06EE4"/>
    <w:pPr>
      <w:keepNext/>
      <w:numPr>
        <w:ilvl w:val="5"/>
        <w:numId w:val="1"/>
      </w:numPr>
      <w:suppressAutoHyphens/>
      <w:autoSpaceDE/>
      <w:autoSpaceDN/>
      <w:adjustRightInd/>
      <w:spacing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2"/>
      <w:szCs w:val="20"/>
      <w:u w:val="single"/>
      <w:lang w:eastAsia="ar-SA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D06EE4"/>
    <w:pPr>
      <w:keepNext/>
      <w:numPr>
        <w:ilvl w:val="6"/>
        <w:numId w:val="1"/>
      </w:numPr>
      <w:suppressAutoHyphens/>
      <w:autoSpaceDE/>
      <w:autoSpaceDN/>
      <w:adjustRightInd/>
      <w:spacing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22"/>
      <w:szCs w:val="20"/>
      <w:lang w:eastAsia="ar-SA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D06EE4"/>
    <w:pPr>
      <w:keepNext/>
      <w:suppressAutoHyphens/>
      <w:autoSpaceDE/>
      <w:autoSpaceDN/>
      <w:adjustRightInd/>
      <w:spacing w:line="240" w:lineRule="auto"/>
      <w:ind w:left="708" w:firstLine="708"/>
      <w:jc w:val="center"/>
      <w:outlineLvl w:val="7"/>
    </w:pPr>
    <w:rPr>
      <w:rFonts w:ascii="Arial" w:eastAsia="Times New Roman" w:hAnsi="Arial" w:cs="Times New Roman"/>
      <w:b/>
      <w:bCs/>
      <w:sz w:val="26"/>
      <w:szCs w:val="26"/>
      <w:lang w:eastAsia="ar-SA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D06EE4"/>
    <w:pPr>
      <w:keepNext/>
      <w:suppressAutoHyphens/>
      <w:autoSpaceDE/>
      <w:autoSpaceDN/>
      <w:adjustRightInd/>
      <w:spacing w:line="240" w:lineRule="auto"/>
      <w:jc w:val="center"/>
      <w:outlineLvl w:val="8"/>
    </w:pPr>
    <w:rPr>
      <w:rFonts w:ascii="Arial" w:eastAsia="Times New Roman" w:hAnsi="Arial" w:cs="Times New Roman"/>
      <w:b/>
      <w:bCs/>
      <w:i/>
      <w:iCs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8751B"/>
    <w:rPr>
      <w:color w:val="808080"/>
    </w:rPr>
  </w:style>
  <w:style w:type="paragraph" w:customStyle="1" w:styleId="Pa0">
    <w:name w:val="Pa0"/>
    <w:basedOn w:val="Normln"/>
    <w:next w:val="Normln"/>
    <w:uiPriority w:val="99"/>
    <w:rsid w:val="00A21658"/>
    <w:rPr>
      <w:sz w:val="24"/>
    </w:rPr>
  </w:style>
  <w:style w:type="character" w:customStyle="1" w:styleId="A3">
    <w:name w:val="A3"/>
    <w:uiPriority w:val="99"/>
    <w:rsid w:val="00A21658"/>
    <w:rPr>
      <w:rFonts w:cs="TT Hoves"/>
      <w:color w:val="000000"/>
      <w:sz w:val="20"/>
      <w:szCs w:val="20"/>
    </w:rPr>
  </w:style>
  <w:style w:type="table" w:styleId="Mkatabulky">
    <w:name w:val="Table Grid"/>
    <w:basedOn w:val="Normlntabulka"/>
    <w:uiPriority w:val="59"/>
    <w:rsid w:val="0067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79372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Zhlav">
    <w:name w:val="header"/>
    <w:basedOn w:val="Normln"/>
    <w:link w:val="ZhlavChar"/>
    <w:uiPriority w:val="99"/>
    <w:unhideWhenUsed/>
    <w:rsid w:val="00BC3AE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3AEC"/>
  </w:style>
  <w:style w:type="paragraph" w:styleId="Zpat">
    <w:name w:val="footer"/>
    <w:basedOn w:val="Normln"/>
    <w:link w:val="ZpatChar"/>
    <w:uiPriority w:val="99"/>
    <w:unhideWhenUsed/>
    <w:rsid w:val="00BC3AE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3AEC"/>
  </w:style>
  <w:style w:type="character" w:customStyle="1" w:styleId="Nadpis1Char">
    <w:name w:val="Nadpis 1 Char"/>
    <w:basedOn w:val="Standardnpsmoodstavce"/>
    <w:link w:val="Nadpis1"/>
    <w:rsid w:val="00D06EE4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Nadpis2Char">
    <w:name w:val="Nadpis 2 Char"/>
    <w:basedOn w:val="Standardnpsmoodstavce"/>
    <w:link w:val="Nadpis2"/>
    <w:rsid w:val="00D06EE4"/>
    <w:rPr>
      <w:rFonts w:ascii="Times New Roman" w:eastAsia="Times New Roman" w:hAnsi="Times New Roman" w:cs="Times New Roman"/>
      <w:sz w:val="20"/>
      <w:szCs w:val="20"/>
      <w:u w:val="single"/>
      <w:lang w:eastAsia="ar-SA"/>
    </w:rPr>
  </w:style>
  <w:style w:type="character" w:customStyle="1" w:styleId="Nadpis3Char">
    <w:name w:val="Nadpis 3 Char"/>
    <w:basedOn w:val="Standardnpsmoodstavce"/>
    <w:link w:val="Nadpis3"/>
    <w:rsid w:val="00D06EE4"/>
    <w:rPr>
      <w:rFonts w:ascii="Times New Roman" w:eastAsia="Times New Roman" w:hAnsi="Times New Roman" w:cs="Times New Roman"/>
      <w:sz w:val="20"/>
      <w:szCs w:val="20"/>
      <w:u w:val="single"/>
      <w:lang w:eastAsia="ar-SA"/>
    </w:rPr>
  </w:style>
  <w:style w:type="character" w:customStyle="1" w:styleId="Nadpis4Char">
    <w:name w:val="Nadpis 4 Char"/>
    <w:basedOn w:val="Standardnpsmoodstavce"/>
    <w:link w:val="Nadpis4"/>
    <w:rsid w:val="00D06EE4"/>
    <w:rPr>
      <w:rFonts w:ascii="Times New Roman" w:eastAsia="Times New Roman" w:hAnsi="Times New Roman" w:cs="Times New Roman"/>
      <w:b/>
      <w:bCs/>
      <w:sz w:val="24"/>
      <w:szCs w:val="20"/>
      <w:u w:val="single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D06EE4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Nadpis6Char">
    <w:name w:val="Nadpis 6 Char"/>
    <w:basedOn w:val="Standardnpsmoodstavce"/>
    <w:link w:val="Nadpis6"/>
    <w:rsid w:val="00D06EE4"/>
    <w:rPr>
      <w:rFonts w:ascii="Times New Roman" w:eastAsia="Times New Roman" w:hAnsi="Times New Roman" w:cs="Times New Roman"/>
      <w:b/>
      <w:bCs/>
      <w:szCs w:val="20"/>
      <w:u w:val="single"/>
      <w:lang w:eastAsia="ar-SA"/>
    </w:rPr>
  </w:style>
  <w:style w:type="character" w:customStyle="1" w:styleId="Nadpis7Char">
    <w:name w:val="Nadpis 7 Char"/>
    <w:basedOn w:val="Standardnpsmoodstavce"/>
    <w:link w:val="Nadpis7"/>
    <w:semiHidden/>
    <w:rsid w:val="00D06EE4"/>
    <w:rPr>
      <w:rFonts w:ascii="Times New Roman" w:eastAsia="Times New Roman" w:hAnsi="Times New Roman" w:cs="Times New Roman"/>
      <w:b/>
      <w:bCs/>
      <w:szCs w:val="20"/>
      <w:lang w:eastAsia="ar-SA"/>
    </w:rPr>
  </w:style>
  <w:style w:type="character" w:customStyle="1" w:styleId="Nadpis8Char">
    <w:name w:val="Nadpis 8 Char"/>
    <w:basedOn w:val="Standardnpsmoodstavce"/>
    <w:link w:val="Nadpis8"/>
    <w:semiHidden/>
    <w:rsid w:val="00D06EE4"/>
    <w:rPr>
      <w:rFonts w:ascii="Arial" w:eastAsia="Times New Roman" w:hAnsi="Arial" w:cs="Times New Roman"/>
      <w:b/>
      <w:bCs/>
      <w:sz w:val="26"/>
      <w:szCs w:val="26"/>
      <w:lang w:eastAsia="ar-SA"/>
    </w:rPr>
  </w:style>
  <w:style w:type="character" w:customStyle="1" w:styleId="Nadpis9Char">
    <w:name w:val="Nadpis 9 Char"/>
    <w:basedOn w:val="Standardnpsmoodstavce"/>
    <w:link w:val="Nadpis9"/>
    <w:semiHidden/>
    <w:rsid w:val="00D06EE4"/>
    <w:rPr>
      <w:rFonts w:ascii="Arial" w:eastAsia="Times New Roman" w:hAnsi="Arial" w:cs="Times New Roman"/>
      <w:b/>
      <w:bCs/>
      <w:i/>
      <w:iCs/>
      <w:sz w:val="24"/>
      <w:szCs w:val="24"/>
      <w:lang w:eastAsia="ar-SA"/>
    </w:rPr>
  </w:style>
  <w:style w:type="character" w:styleId="Hypertextovodkaz">
    <w:name w:val="Hyperlink"/>
    <w:semiHidden/>
    <w:unhideWhenUsed/>
    <w:rsid w:val="00D06EE4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6EE4"/>
    <w:rPr>
      <w:color w:val="954F72" w:themeColor="followedHyperlink"/>
      <w:u w:val="single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6EE4"/>
    <w:pPr>
      <w:suppressAutoHyphens/>
      <w:autoSpaceDE/>
      <w:autoSpaceDN/>
      <w:adjustRightInd/>
      <w:spacing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6EE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Zkladntext">
    <w:name w:val="Body Text"/>
    <w:basedOn w:val="Normln"/>
    <w:link w:val="ZkladntextChar"/>
    <w:unhideWhenUsed/>
    <w:rsid w:val="00D06EE4"/>
    <w:pPr>
      <w:suppressAutoHyphens/>
      <w:autoSpaceDE/>
      <w:autoSpaceDN/>
      <w:adjustRightInd/>
      <w:spacing w:line="240" w:lineRule="auto"/>
    </w:pPr>
    <w:rPr>
      <w:rFonts w:ascii="Times New Roman" w:eastAsia="Times New Roman" w:hAnsi="Times New Roman" w:cs="Times New Roman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D06EE4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Seznam">
    <w:name w:val="List"/>
    <w:basedOn w:val="Zkladntext"/>
    <w:semiHidden/>
    <w:unhideWhenUsed/>
    <w:rsid w:val="00D06EE4"/>
    <w:rPr>
      <w:rFonts w:cs="Tahoma"/>
    </w:rPr>
  </w:style>
  <w:style w:type="paragraph" w:styleId="Podtitul">
    <w:name w:val="Subtitle"/>
    <w:basedOn w:val="Nadpis"/>
    <w:next w:val="Zkladntext"/>
    <w:link w:val="PodtitulChar"/>
    <w:qFormat/>
    <w:rsid w:val="00D06EE4"/>
    <w:pPr>
      <w:jc w:val="center"/>
    </w:pPr>
    <w:rPr>
      <w:i/>
      <w:iCs/>
    </w:rPr>
  </w:style>
  <w:style w:type="character" w:customStyle="1" w:styleId="PodtitulChar">
    <w:name w:val="Podtitul Char"/>
    <w:basedOn w:val="Standardnpsmoodstavce"/>
    <w:link w:val="Podtitul"/>
    <w:rsid w:val="00D06EE4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Nzev">
    <w:name w:val="Title"/>
    <w:basedOn w:val="Normln"/>
    <w:next w:val="Podtitul"/>
    <w:link w:val="NzevChar"/>
    <w:qFormat/>
    <w:rsid w:val="00D06EE4"/>
    <w:pPr>
      <w:suppressAutoHyphens/>
      <w:autoSpaceDE/>
      <w:autoSpaceDN/>
      <w:adjustRightInd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NzevChar">
    <w:name w:val="Název Char"/>
    <w:basedOn w:val="Standardnpsmoodstavce"/>
    <w:link w:val="Nzev"/>
    <w:rsid w:val="00D06EE4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Zkladntext2">
    <w:name w:val="Body Text 2"/>
    <w:basedOn w:val="Normln"/>
    <w:link w:val="Zkladntext2Char"/>
    <w:semiHidden/>
    <w:unhideWhenUsed/>
    <w:rsid w:val="00D06EE4"/>
    <w:pPr>
      <w:suppressAutoHyphens/>
      <w:autoSpaceDE/>
      <w:autoSpaceDN/>
      <w:adjustRightInd/>
      <w:spacing w:line="240" w:lineRule="auto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Zkladntext2Char">
    <w:name w:val="Základní text 2 Char"/>
    <w:basedOn w:val="Standardnpsmoodstavce"/>
    <w:link w:val="Zkladntext2"/>
    <w:semiHidden/>
    <w:rsid w:val="00D06EE4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06EE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06EE4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6EE4"/>
    <w:pPr>
      <w:suppressAutoHyphens/>
      <w:autoSpaceDE/>
      <w:autoSpaceDN/>
      <w:adjustRightInd/>
      <w:spacing w:line="240" w:lineRule="auto"/>
    </w:pPr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6EE4"/>
    <w:rPr>
      <w:rFonts w:ascii="Segoe UI" w:eastAsia="Times New Roman" w:hAnsi="Segoe UI" w:cs="Segoe UI"/>
      <w:sz w:val="18"/>
      <w:szCs w:val="18"/>
      <w:lang w:eastAsia="ar-SA"/>
    </w:rPr>
  </w:style>
  <w:style w:type="paragraph" w:styleId="Odstavecseseznamem">
    <w:name w:val="List Paragraph"/>
    <w:basedOn w:val="Normln"/>
    <w:uiPriority w:val="34"/>
    <w:qFormat/>
    <w:rsid w:val="00D06EE4"/>
    <w:pPr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Nadpis">
    <w:name w:val="Nadpis"/>
    <w:basedOn w:val="Normln"/>
    <w:next w:val="Zkladntext"/>
    <w:rsid w:val="00D06EE4"/>
    <w:pPr>
      <w:keepNext/>
      <w:suppressAutoHyphens/>
      <w:autoSpaceDE/>
      <w:autoSpaceDN/>
      <w:adjustRightInd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Obsahtabulky">
    <w:name w:val="Obsah tabulky"/>
    <w:basedOn w:val="Zkladntext"/>
    <w:rsid w:val="00D06EE4"/>
    <w:pPr>
      <w:suppressLineNumbers/>
    </w:pPr>
  </w:style>
  <w:style w:type="paragraph" w:customStyle="1" w:styleId="Nadpistabulky">
    <w:name w:val="Nadpis tabulky"/>
    <w:basedOn w:val="Obsahtabulky"/>
    <w:rsid w:val="00D06EE4"/>
    <w:pPr>
      <w:jc w:val="center"/>
    </w:pPr>
    <w:rPr>
      <w:b/>
      <w:bCs/>
      <w:i/>
      <w:iCs/>
    </w:rPr>
  </w:style>
  <w:style w:type="paragraph" w:customStyle="1" w:styleId="Popisek">
    <w:name w:val="Popisek"/>
    <w:basedOn w:val="Normln"/>
    <w:rsid w:val="00D06EE4"/>
    <w:pPr>
      <w:suppressLineNumbers/>
      <w:suppressAutoHyphens/>
      <w:autoSpaceDE/>
      <w:autoSpaceDN/>
      <w:adjustRightInd/>
      <w:spacing w:before="120" w:after="120" w:line="240" w:lineRule="auto"/>
    </w:pPr>
    <w:rPr>
      <w:rFonts w:ascii="Times New Roman" w:eastAsia="Times New Roman" w:hAnsi="Times New Roman" w:cs="Tahoma"/>
      <w:i/>
      <w:iCs/>
      <w:szCs w:val="20"/>
      <w:lang w:eastAsia="ar-SA"/>
    </w:rPr>
  </w:style>
  <w:style w:type="paragraph" w:customStyle="1" w:styleId="Rejstk">
    <w:name w:val="Rejstřík"/>
    <w:basedOn w:val="Normln"/>
    <w:rsid w:val="00D06EE4"/>
    <w:pPr>
      <w:suppressLineNumbers/>
      <w:suppressAutoHyphens/>
      <w:autoSpaceDE/>
      <w:autoSpaceDN/>
      <w:adjustRightInd/>
      <w:spacing w:line="240" w:lineRule="auto"/>
    </w:pPr>
    <w:rPr>
      <w:rFonts w:ascii="Times New Roman" w:eastAsia="Times New Roman" w:hAnsi="Times New Roman" w:cs="Tahoma"/>
      <w:szCs w:val="20"/>
      <w:lang w:eastAsia="ar-SA"/>
    </w:rPr>
  </w:style>
  <w:style w:type="character" w:styleId="Odkaznakoment">
    <w:name w:val="annotation reference"/>
    <w:uiPriority w:val="99"/>
    <w:semiHidden/>
    <w:unhideWhenUsed/>
    <w:rsid w:val="00D06EE4"/>
    <w:rPr>
      <w:sz w:val="16"/>
      <w:szCs w:val="16"/>
    </w:rPr>
  </w:style>
  <w:style w:type="character" w:customStyle="1" w:styleId="Symbolyproslovn">
    <w:name w:val="Symboly pro číslování"/>
    <w:rsid w:val="00D06EE4"/>
  </w:style>
  <w:style w:type="character" w:customStyle="1" w:styleId="Symbolyproodrky">
    <w:name w:val="Symboly pro odrážky"/>
    <w:rsid w:val="00D06EE4"/>
    <w:rPr>
      <w:rFonts w:ascii="StarSymbol" w:eastAsia="StarSymbol" w:hAnsi="StarSymbol" w:cs="StarSymbol" w:hint="default"/>
      <w:sz w:val="18"/>
      <w:szCs w:val="18"/>
    </w:rPr>
  </w:style>
  <w:style w:type="character" w:customStyle="1" w:styleId="WW8Num4z0">
    <w:name w:val="WW8Num4z0"/>
    <w:rsid w:val="00D06EE4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D06EE4"/>
    <w:rPr>
      <w:rFonts w:ascii="Courier New" w:hAnsi="Courier New" w:cs="Courier New" w:hint="default"/>
    </w:rPr>
  </w:style>
  <w:style w:type="character" w:customStyle="1" w:styleId="WW8Num4z2">
    <w:name w:val="WW8Num4z2"/>
    <w:rsid w:val="00D06EE4"/>
    <w:rPr>
      <w:rFonts w:ascii="Wingdings" w:hAnsi="Wingdings" w:hint="default"/>
    </w:rPr>
  </w:style>
  <w:style w:type="character" w:customStyle="1" w:styleId="WW8Num4z3">
    <w:name w:val="WW8Num4z3"/>
    <w:rsid w:val="00D06EE4"/>
    <w:rPr>
      <w:rFonts w:ascii="Symbol" w:hAnsi="Symbol" w:hint="default"/>
    </w:rPr>
  </w:style>
  <w:style w:type="character" w:customStyle="1" w:styleId="WW-Standardnpsmoodstavce">
    <w:name w:val="WW-Standardní písmo odstavce"/>
    <w:rsid w:val="00D06EE4"/>
  </w:style>
  <w:style w:type="table" w:styleId="Stednstnovn1zvraznn2">
    <w:name w:val="Medium Shading 1 Accent 2"/>
    <w:basedOn w:val="Normlntabulka"/>
    <w:uiPriority w:val="63"/>
    <w:semiHidden/>
    <w:unhideWhenUsed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mka1zvraznn3">
    <w:name w:val="Medium Grid 1 Accent 3"/>
    <w:basedOn w:val="Normlntabulka"/>
    <w:uiPriority w:val="67"/>
    <w:semiHidden/>
    <w:unhideWhenUsed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Svtlseznamzvraznn4">
    <w:name w:val="Light List Accent 4"/>
    <w:basedOn w:val="Normlntabulka"/>
    <w:uiPriority w:val="61"/>
    <w:semiHidden/>
    <w:unhideWhenUsed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styleId="Svtlmkazvraznn4">
    <w:name w:val="Light Grid Accent 4"/>
    <w:basedOn w:val="Normlntabulka"/>
    <w:uiPriority w:val="62"/>
    <w:semiHidden/>
    <w:unhideWhenUsed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1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firstCol">
      <w:rPr>
        <w:rFonts w:ascii="Calibri Light" w:eastAsia="Times New Roman" w:hAnsi="Calibri Light" w:cs="Times New Roman" w:hint="default"/>
        <w:b/>
        <w:bCs/>
      </w:rPr>
    </w:tblStylePr>
    <w:tblStylePr w:type="lastCol"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  <w:shd w:val="clear" w:color="auto" w:fill="FFEFC0"/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  <w:shd w:val="clear" w:color="auto" w:fill="FFEFC0"/>
      </w:tcPr>
    </w:tblStylePr>
    <w:tblStylePr w:type="band2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</w:tcPr>
    </w:tblStylePr>
  </w:style>
  <w:style w:type="table" w:styleId="Stednmka1zvraznn4">
    <w:name w:val="Medium Grid 1 Accent 4"/>
    <w:basedOn w:val="Normlntabulka"/>
    <w:uiPriority w:val="67"/>
    <w:semiHidden/>
    <w:unhideWhenUsed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tednmka2zvraznn4">
    <w:name w:val="Medium Grid 2 Accent 4"/>
    <w:basedOn w:val="Normlntabulka"/>
    <w:uiPriority w:val="68"/>
    <w:semiHidden/>
    <w:unhideWhenUsed/>
    <w:rsid w:val="00D06EE4"/>
    <w:pPr>
      <w:spacing w:after="0" w:line="240" w:lineRule="auto"/>
    </w:pPr>
    <w:rPr>
      <w:rFonts w:ascii="Calibri Light" w:eastAsia="Times New Roman" w:hAnsi="Calibri Light" w:cs="Times New Roman"/>
      <w:color w:val="000000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</w:tblPr>
    <w:tcPr>
      <w:shd w:val="clear" w:color="auto" w:fill="FFEFC0"/>
    </w:tcPr>
    <w:tblStylePr w:type="firstRow">
      <w:rPr>
        <w:b/>
        <w:bCs/>
        <w:color w:val="000000"/>
      </w:rPr>
      <w:tblPr/>
      <w:tcPr>
        <w:shd w:val="clear" w:color="auto" w:fill="FFF8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tcBorders>
          <w:insideH w:val="single" w:sz="6" w:space="0" w:color="FFC000"/>
          <w:insideV w:val="single" w:sz="6" w:space="0" w:color="FFC000"/>
        </w:tcBorders>
        <w:shd w:val="clear" w:color="auto" w:fill="FFDF80"/>
      </w:tcPr>
    </w:tblStylePr>
    <w:tblStylePr w:type="nwCell">
      <w:tblPr/>
      <w:tcPr>
        <w:shd w:val="clear" w:color="auto" w:fill="FFFFFF"/>
      </w:tcPr>
    </w:tblStylePr>
  </w:style>
  <w:style w:type="table" w:styleId="Svtlmkazvraznn6">
    <w:name w:val="Light Grid Accent 6"/>
    <w:basedOn w:val="Normlntabulka"/>
    <w:uiPriority w:val="62"/>
    <w:semiHidden/>
    <w:unhideWhenUsed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Calibri Light" w:eastAsia="Times New Roman" w:hAnsi="Calibri Light" w:cs="Times New Roman" w:hint="default"/>
        <w:b/>
        <w:bCs/>
      </w:rPr>
    </w:tblStylePr>
    <w:tblStylePr w:type="lastCol"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styleId="Stednmka1zvraznn6">
    <w:name w:val="Medium Grid 1 Accent 6"/>
    <w:basedOn w:val="Normlntabulka"/>
    <w:uiPriority w:val="67"/>
    <w:semiHidden/>
    <w:unhideWhenUsed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</w:tblPr>
    <w:tcPr>
      <w:shd w:val="clear" w:color="auto" w:fill="DBEB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styleId="Tabulkasmkou4zvraznn3">
    <w:name w:val="Grid Table 4 Accent 3"/>
    <w:basedOn w:val="Normlntabulka"/>
    <w:uiPriority w:val="49"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Tabulkasmkou4zvraznn4">
    <w:name w:val="Grid Table 4 Accent 4"/>
    <w:basedOn w:val="Normlntabulka"/>
    <w:uiPriority w:val="49"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Tabulkasmkou4zvraznn5">
    <w:name w:val="Grid Table 4 Accent 5"/>
    <w:basedOn w:val="Normlntabulka"/>
    <w:uiPriority w:val="49"/>
    <w:rsid w:val="00D06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Barevntabulkasmkou6zvraznn6">
    <w:name w:val="Grid Table 6 Colorful Accent 6"/>
    <w:basedOn w:val="Normlntabulka"/>
    <w:uiPriority w:val="51"/>
    <w:rsid w:val="00D06EE4"/>
    <w:pPr>
      <w:spacing w:after="0" w:line="240" w:lineRule="auto"/>
    </w:pPr>
    <w:rPr>
      <w:rFonts w:ascii="Times New Roman" w:eastAsia="Times New Roman" w:hAnsi="Times New Roman" w:cs="Times New Roman"/>
      <w:color w:val="538135"/>
      <w:sz w:val="20"/>
      <w:szCs w:val="20"/>
      <w:lang w:eastAsia="cs-CZ"/>
    </w:rPr>
    <w:tblPr>
      <w:tblStyleRowBandSize w:val="1"/>
      <w:tblStyleColBandSize w:val="1"/>
      <w:tblInd w:w="0" w:type="nil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Styl1">
    <w:name w:val="Styl1"/>
    <w:basedOn w:val="Normlntabulka"/>
    <w:uiPriority w:val="99"/>
    <w:rsid w:val="00313DAF"/>
    <w:pPr>
      <w:spacing w:after="0" w:line="240" w:lineRule="auto"/>
    </w:pPr>
    <w:rPr>
      <w:color w:val="F4B083" w:themeColor="accent2" w:themeTint="99"/>
    </w:rPr>
    <w:tblPr/>
  </w:style>
  <w:style w:type="table" w:styleId="Tabulkasmkou4zvraznn6">
    <w:name w:val="Grid Table 4 Accent 6"/>
    <w:basedOn w:val="Normlntabulka"/>
    <w:uiPriority w:val="49"/>
    <w:rsid w:val="006C2EC7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Default">
    <w:name w:val="Default"/>
    <w:rsid w:val="003D00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ulkasmkou4zvraznn1">
    <w:name w:val="Grid Table 4 Accent 1"/>
    <w:basedOn w:val="Normlntabulka"/>
    <w:uiPriority w:val="49"/>
    <w:rsid w:val="003D00A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jezkovka.cz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ka-PC\Documents\Vlastn&#237;%20&#353;ablony%20Office\DDM_HLAVI&#268;K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F61D9B9252B4B188B8720584A927C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B7868E-A217-4C74-9B97-9D5C587EB358}"/>
      </w:docPartPr>
      <w:docPartBody>
        <w:p w:rsidR="00E07957" w:rsidRDefault="00E07957">
          <w:pPr>
            <w:pStyle w:val="8F61D9B9252B4B188B8720584A927C6F"/>
          </w:pPr>
          <w:r w:rsidRPr="00D47971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 Hov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T Hoves Medium">
    <w:altName w:val="Rockwell Nova Extra Bold"/>
    <w:charset w:val="EE"/>
    <w:family w:val="auto"/>
    <w:pitch w:val="variable"/>
    <w:sig w:usb0="00000001" w:usb1="5000A4F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957"/>
    <w:rsid w:val="000B50F8"/>
    <w:rsid w:val="000E302F"/>
    <w:rsid w:val="001C736B"/>
    <w:rsid w:val="00232883"/>
    <w:rsid w:val="00263AE3"/>
    <w:rsid w:val="0034101A"/>
    <w:rsid w:val="003C784B"/>
    <w:rsid w:val="00482F97"/>
    <w:rsid w:val="004D1997"/>
    <w:rsid w:val="00541E89"/>
    <w:rsid w:val="00566ED8"/>
    <w:rsid w:val="00577335"/>
    <w:rsid w:val="005C469F"/>
    <w:rsid w:val="0060380F"/>
    <w:rsid w:val="006D1CDD"/>
    <w:rsid w:val="006E54DB"/>
    <w:rsid w:val="008C1179"/>
    <w:rsid w:val="009335D0"/>
    <w:rsid w:val="0094768A"/>
    <w:rsid w:val="00A57C1D"/>
    <w:rsid w:val="00B66B71"/>
    <w:rsid w:val="00C659F8"/>
    <w:rsid w:val="00D73991"/>
    <w:rsid w:val="00DD21CD"/>
    <w:rsid w:val="00E07957"/>
    <w:rsid w:val="00F2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B325A5EA16CC4876A4692241AA725ED6">
    <w:name w:val="B325A5EA16CC4876A4692241AA725ED6"/>
  </w:style>
  <w:style w:type="paragraph" w:customStyle="1" w:styleId="8F61D9B9252B4B188B8720584A927C6F">
    <w:name w:val="8F61D9B9252B4B188B8720584A927C6F"/>
  </w:style>
  <w:style w:type="paragraph" w:customStyle="1" w:styleId="FB2A1FB22B4F4AC69E40DCBD474B8B6E">
    <w:name w:val="FB2A1FB22B4F4AC69E40DCBD474B8B6E"/>
    <w:rsid w:val="00E079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7B0FC-38F2-4D14-9D7C-7625CF89A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DDM_HLAVIČKA</Template>
  <TotalTime>134</TotalTime>
  <Pages>1</Pages>
  <Words>2332</Words>
  <Characters>13763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Katka-PC</dc:creator>
  <cp:keywords/>
  <dc:description/>
  <cp:lastModifiedBy>Katka</cp:lastModifiedBy>
  <cp:revision>13</cp:revision>
  <cp:lastPrinted>2026-04-13T06:48:00Z</cp:lastPrinted>
  <dcterms:created xsi:type="dcterms:W3CDTF">2025-11-27T13:38:00Z</dcterms:created>
  <dcterms:modified xsi:type="dcterms:W3CDTF">2026-04-13T08:04:00Z</dcterms:modified>
</cp:coreProperties>
</file>